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AF" w:rsidRPr="00EA7B0B" w:rsidRDefault="00AA05AF" w:rsidP="00AA05AF">
      <w:pPr>
        <w:pStyle w:val="a7"/>
        <w:spacing w:afterLines="50" w:after="180" w:line="260" w:lineRule="exact"/>
        <w:ind w:leftChars="0" w:left="0"/>
        <w:outlineLvl w:val="1"/>
        <w:rPr>
          <w:rFonts w:ascii="Times New Roman" w:eastAsia="標楷體" w:hAnsi="Times New Roman" w:cs="Times New Roman"/>
          <w:b/>
          <w:bCs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附件</w:t>
      </w:r>
      <w:r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9-1</w:t>
      </w:r>
    </w:p>
    <w:p w:rsidR="00AA05AF" w:rsidRPr="00F11238" w:rsidRDefault="00AA05AF" w:rsidP="00AA05AF">
      <w:pPr>
        <w:jc w:val="center"/>
        <w:rPr>
          <w:rFonts w:eastAsia="標楷體"/>
          <w:b/>
          <w:sz w:val="32"/>
          <w:szCs w:val="36"/>
        </w:rPr>
      </w:pPr>
      <w:r w:rsidRPr="00F11238">
        <w:rPr>
          <w:rFonts w:eastAsia="標楷體" w:hint="eastAsia"/>
          <w:b/>
          <w:sz w:val="32"/>
          <w:szCs w:val="36"/>
        </w:rPr>
        <w:t>合作意向書</w:t>
      </w:r>
      <w:r w:rsidRPr="00F11238">
        <w:rPr>
          <w:rFonts w:eastAsia="標楷體" w:hint="eastAsia"/>
          <w:b/>
          <w:sz w:val="32"/>
          <w:szCs w:val="36"/>
        </w:rPr>
        <w:t>(</w:t>
      </w:r>
      <w:r w:rsidRPr="00F11238">
        <w:rPr>
          <w:rFonts w:eastAsia="標楷體" w:hint="eastAsia"/>
          <w:b/>
          <w:sz w:val="32"/>
          <w:szCs w:val="36"/>
        </w:rPr>
        <w:t>範本</w:t>
      </w:r>
      <w:r w:rsidRPr="00F11238">
        <w:rPr>
          <w:rFonts w:eastAsia="標楷體" w:hint="eastAsia"/>
          <w:b/>
          <w:sz w:val="32"/>
          <w:szCs w:val="36"/>
        </w:rPr>
        <w:t>)</w:t>
      </w:r>
    </w:p>
    <w:p w:rsidR="00AA05AF" w:rsidRPr="00D07086" w:rsidRDefault="00AA05AF" w:rsidP="00AA05AF">
      <w:pPr>
        <w:jc w:val="center"/>
        <w:rPr>
          <w:rFonts w:eastAsia="標楷體"/>
          <w:sz w:val="36"/>
          <w:szCs w:val="36"/>
        </w:rPr>
      </w:pPr>
    </w:p>
    <w:p w:rsidR="00AA05AF" w:rsidRDefault="00AA05AF" w:rsidP="00AA05AF">
      <w:pPr>
        <w:rPr>
          <w:rFonts w:eastAsia="標楷體"/>
          <w:sz w:val="28"/>
          <w:szCs w:val="28"/>
          <w:u w:val="single"/>
          <w:shd w:val="pct15" w:color="auto" w:fill="FFFFFF"/>
        </w:rPr>
      </w:pPr>
      <w:r w:rsidRPr="00D07086">
        <w:rPr>
          <w:rFonts w:eastAsia="標楷體" w:hint="eastAsia"/>
          <w:sz w:val="28"/>
          <w:szCs w:val="28"/>
        </w:rPr>
        <w:t>立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人：</w:t>
      </w:r>
      <w:r w:rsidRPr="00DF5F6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入「合作單位名稱」 </w:t>
      </w:r>
      <w:r w:rsidRPr="00D07086">
        <w:rPr>
          <w:rFonts w:eastAsia="標楷體" w:hint="eastAsia"/>
          <w:sz w:val="28"/>
          <w:szCs w:val="28"/>
        </w:rPr>
        <w:t>（以下稱</w:t>
      </w:r>
      <w:r>
        <w:rPr>
          <w:rFonts w:eastAsia="標楷體" w:hint="eastAsia"/>
          <w:sz w:val="28"/>
          <w:szCs w:val="28"/>
        </w:rPr>
        <w:t>「甲方」</w:t>
      </w:r>
      <w:r w:rsidRPr="00D07086">
        <w:rPr>
          <w:rFonts w:eastAsia="標楷體" w:hint="eastAsia"/>
          <w:sz w:val="28"/>
          <w:szCs w:val="28"/>
        </w:rPr>
        <w:t>）</w:t>
      </w:r>
    </w:p>
    <w:p w:rsidR="00AA05AF" w:rsidRPr="0033719E" w:rsidRDefault="00AA05AF" w:rsidP="00AA05AF">
      <w:pPr>
        <w:ind w:firstLineChars="600" w:firstLine="1680"/>
        <w:rPr>
          <w:rFonts w:eastAsia="標楷體"/>
          <w:sz w:val="28"/>
          <w:szCs w:val="28"/>
          <w:u w:val="single"/>
        </w:rPr>
      </w:pPr>
      <w:r w:rsidRPr="00DF5F6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 xml:space="preserve">入「己方單位名稱」 </w:t>
      </w:r>
      <w:r w:rsidRPr="00D07086">
        <w:rPr>
          <w:rFonts w:eastAsia="標楷體" w:hint="eastAsia"/>
          <w:sz w:val="28"/>
          <w:szCs w:val="28"/>
        </w:rPr>
        <w:t>（以下稱</w:t>
      </w:r>
      <w:r>
        <w:rPr>
          <w:rFonts w:eastAsia="標楷體" w:hint="eastAsia"/>
          <w:sz w:val="28"/>
          <w:szCs w:val="28"/>
        </w:rPr>
        <w:t>「乙方」</w:t>
      </w:r>
      <w:r w:rsidRPr="00D07086">
        <w:rPr>
          <w:rFonts w:eastAsia="標楷體" w:hint="eastAsia"/>
          <w:sz w:val="28"/>
          <w:szCs w:val="28"/>
        </w:rPr>
        <w:t>）</w:t>
      </w:r>
    </w:p>
    <w:p w:rsidR="00AA05AF" w:rsidRPr="00EB1756" w:rsidRDefault="00AA05AF" w:rsidP="00AA05AF">
      <w:pPr>
        <w:rPr>
          <w:rFonts w:eastAsia="標楷體"/>
          <w:sz w:val="28"/>
          <w:szCs w:val="28"/>
        </w:rPr>
      </w:pPr>
    </w:p>
    <w:p w:rsidR="00AA05AF" w:rsidRPr="00D07086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雙方同意就</w:t>
      </w:r>
      <w:r>
        <w:rPr>
          <w:rFonts w:eastAsia="標楷體" w:hint="eastAsia"/>
          <w:sz w:val="28"/>
          <w:szCs w:val="28"/>
        </w:rPr>
        <w:t>數位發展部數位產業署</w:t>
      </w:r>
      <w:r w:rsidRPr="00AA53C1">
        <w:rPr>
          <w:rFonts w:eastAsia="標楷體" w:hint="eastAsia"/>
          <w:sz w:val="28"/>
          <w:szCs w:val="28"/>
          <w:u w:val="single"/>
          <w:shd w:val="pct15" w:color="auto" w:fill="FFFFFF"/>
        </w:rPr>
        <w:t>請填入欲</w:t>
      </w:r>
      <w:r>
        <w:rPr>
          <w:rFonts w:eastAsia="標楷體" w:hint="eastAsia"/>
          <w:sz w:val="28"/>
          <w:szCs w:val="28"/>
          <w:u w:val="single"/>
          <w:shd w:val="pct15" w:color="auto" w:fill="FFFFFF"/>
        </w:rPr>
        <w:t>申請</w:t>
      </w:r>
      <w:r w:rsidRPr="00AA53C1">
        <w:rPr>
          <w:rFonts w:eastAsia="標楷體" w:hint="eastAsia"/>
          <w:sz w:val="28"/>
          <w:szCs w:val="28"/>
          <w:u w:val="single"/>
          <w:shd w:val="pct15" w:color="auto" w:fill="FFFFFF"/>
        </w:rPr>
        <w:t>之</w:t>
      </w:r>
      <w:r>
        <w:rPr>
          <w:rFonts w:eastAsia="標楷體" w:hint="eastAsia"/>
          <w:sz w:val="28"/>
          <w:szCs w:val="28"/>
          <w:u w:val="single"/>
          <w:shd w:val="pct15" w:color="auto" w:fill="FFFFFF"/>
        </w:rPr>
        <w:t>「計畫全</w:t>
      </w:r>
      <w:r w:rsidRPr="00AA53C1">
        <w:rPr>
          <w:rFonts w:eastAsia="標楷體" w:hint="eastAsia"/>
          <w:sz w:val="28"/>
          <w:szCs w:val="28"/>
          <w:u w:val="single"/>
          <w:shd w:val="pct15" w:color="auto" w:fill="FFFFFF"/>
        </w:rPr>
        <w:t>名</w:t>
      </w:r>
      <w:r w:rsidRPr="00F41B0F">
        <w:rPr>
          <w:rFonts w:eastAsia="標楷體" w:hAnsi="Arial Narrow" w:cs="新細明體" w:hint="eastAsia"/>
          <w:kern w:val="0"/>
          <w:sz w:val="28"/>
          <w:szCs w:val="28"/>
          <w:u w:val="single"/>
          <w:shd w:val="pct15" w:color="auto" w:fill="FFFFFF"/>
        </w:rPr>
        <w:t>」</w:t>
      </w:r>
      <w:r w:rsidRPr="00142CCA">
        <w:rPr>
          <w:rFonts w:eastAsia="標楷體" w:hAnsi="Arial Narrow" w:cs="新細明體" w:hint="eastAsia"/>
          <w:kern w:val="0"/>
          <w:sz w:val="28"/>
          <w:szCs w:val="28"/>
          <w:u w:val="single"/>
        </w:rPr>
        <w:t>（以下稱「本計畫」）</w:t>
      </w:r>
      <w:r w:rsidRPr="00F947B7">
        <w:rPr>
          <w:rFonts w:eastAsia="標楷體" w:hAnsi="Arial Narrow" w:cs="新細明體" w:hint="eastAsia"/>
          <w:kern w:val="0"/>
          <w:sz w:val="28"/>
          <w:szCs w:val="28"/>
        </w:rPr>
        <w:t>之</w:t>
      </w:r>
      <w:r w:rsidRPr="00D07086">
        <w:rPr>
          <w:rFonts w:eastAsia="標楷體"/>
          <w:sz w:val="28"/>
          <w:szCs w:val="28"/>
        </w:rPr>
        <w:t>合作</w:t>
      </w:r>
      <w:r w:rsidRPr="00D07086">
        <w:rPr>
          <w:rFonts w:eastAsia="標楷體" w:hint="eastAsia"/>
          <w:sz w:val="28"/>
          <w:szCs w:val="28"/>
        </w:rPr>
        <w:t>（以下稱</w:t>
      </w:r>
      <w:r>
        <w:rPr>
          <w:rFonts w:eastAsia="標楷體" w:hint="eastAsia"/>
          <w:sz w:val="28"/>
          <w:szCs w:val="28"/>
        </w:rPr>
        <w:t>「</w:t>
      </w:r>
      <w:r w:rsidRPr="00D07086">
        <w:rPr>
          <w:rFonts w:eastAsia="標楷體" w:hint="eastAsia"/>
          <w:sz w:val="28"/>
          <w:szCs w:val="28"/>
        </w:rPr>
        <w:t>本合作</w:t>
      </w:r>
      <w:r>
        <w:rPr>
          <w:rFonts w:eastAsia="標楷體" w:hint="eastAsia"/>
          <w:sz w:val="28"/>
          <w:szCs w:val="28"/>
        </w:rPr>
        <w:t>」</w:t>
      </w:r>
      <w:r w:rsidRPr="00D07086">
        <w:rPr>
          <w:rFonts w:eastAsia="標楷體" w:hint="eastAsia"/>
          <w:sz w:val="28"/>
          <w:szCs w:val="28"/>
        </w:rPr>
        <w:t>）</w:t>
      </w:r>
      <w:r w:rsidRPr="00D07086">
        <w:rPr>
          <w:rFonts w:eastAsia="標楷體"/>
          <w:sz w:val="28"/>
          <w:szCs w:val="28"/>
        </w:rPr>
        <w:t>，</w:t>
      </w:r>
      <w:r w:rsidRPr="00D07086">
        <w:rPr>
          <w:rFonts w:eastAsia="標楷體" w:hint="eastAsia"/>
          <w:sz w:val="28"/>
          <w:szCs w:val="28"/>
        </w:rPr>
        <w:t>訂定本合作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（以下稱</w:t>
      </w:r>
      <w:r>
        <w:rPr>
          <w:rFonts w:eastAsia="標楷體" w:hint="eastAsia"/>
          <w:sz w:val="28"/>
          <w:szCs w:val="28"/>
        </w:rPr>
        <w:t>「</w:t>
      </w:r>
      <w:r w:rsidRPr="00D07086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意向書」</w:t>
      </w:r>
      <w:r w:rsidRPr="00D07086">
        <w:rPr>
          <w:rFonts w:eastAsia="標楷體" w:hint="eastAsia"/>
          <w:sz w:val="28"/>
          <w:szCs w:val="28"/>
        </w:rPr>
        <w:t>），以作為確認雙方合作意思之依據。</w:t>
      </w:r>
    </w:p>
    <w:p w:rsidR="00AA05AF" w:rsidRPr="00155930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</w:p>
    <w:p w:rsidR="00AA05AF" w:rsidRPr="00D07086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第一條：合作</w:t>
      </w:r>
    </w:p>
    <w:p w:rsidR="00AA05AF" w:rsidRDefault="00AA05AF" w:rsidP="00AA05AF">
      <w:pPr>
        <w:numPr>
          <w:ilvl w:val="0"/>
          <w:numId w:val="3"/>
        </w:numPr>
        <w:snapToGrid w:val="0"/>
        <w:spacing w:beforeLines="50" w:before="180" w:line="280" w:lineRule="atLeast"/>
        <w:ind w:left="709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由乙方具名申請本計畫，甲方支援乙方本計畫之</w:t>
      </w:r>
      <w:r w:rsidRPr="008C104E">
        <w:rPr>
          <w:rFonts w:eastAsia="標楷體" w:hint="eastAsia"/>
          <w:sz w:val="28"/>
          <w:szCs w:val="28"/>
          <w:shd w:val="pct15" w:color="auto" w:fill="FFFFFF"/>
        </w:rPr>
        <w:t>方案導入場域</w:t>
      </w:r>
      <w:r w:rsidRPr="00155930">
        <w:rPr>
          <w:rFonts w:eastAsia="標楷體" w:hint="eastAsia"/>
          <w:sz w:val="28"/>
          <w:szCs w:val="28"/>
        </w:rPr>
        <w:t>。</w:t>
      </w:r>
    </w:p>
    <w:p w:rsidR="00AA05AF" w:rsidRPr="006949C2" w:rsidRDefault="00AA05AF" w:rsidP="00AA05AF">
      <w:pPr>
        <w:numPr>
          <w:ilvl w:val="0"/>
          <w:numId w:val="3"/>
        </w:numPr>
        <w:snapToGrid w:val="0"/>
        <w:spacing w:beforeLines="50" w:before="180" w:line="280" w:lineRule="atLeast"/>
        <w:ind w:left="709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</w:t>
      </w:r>
      <w:r w:rsidRPr="00D10DF6">
        <w:rPr>
          <w:rFonts w:eastAsia="標楷體" w:hint="eastAsia"/>
          <w:sz w:val="28"/>
          <w:szCs w:val="28"/>
          <w:u w:val="single"/>
        </w:rPr>
        <w:t>數位發展部數位產業署</w:t>
      </w:r>
      <w:r>
        <w:rPr>
          <w:rFonts w:eastAsia="標楷體" w:hint="eastAsia"/>
          <w:sz w:val="28"/>
          <w:szCs w:val="28"/>
        </w:rPr>
        <w:t>核准本計畫，雙方</w:t>
      </w:r>
      <w:r w:rsidRPr="000B396B">
        <w:rPr>
          <w:rFonts w:eastAsia="標楷體" w:hint="eastAsia"/>
          <w:sz w:val="28"/>
          <w:szCs w:val="28"/>
        </w:rPr>
        <w:t>應共同協商本合作之詳細合作內容，並另訂於正式契約中。</w:t>
      </w:r>
    </w:p>
    <w:p w:rsidR="00AA05AF" w:rsidRPr="007D768B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第二條：</w:t>
      </w:r>
      <w:r w:rsidRPr="007D768B">
        <w:rPr>
          <w:rFonts w:ascii="標楷體" w:eastAsia="標楷體" w:hAnsi="Plotter" w:hint="eastAsia"/>
          <w:bCs/>
          <w:sz w:val="28"/>
          <w:szCs w:val="28"/>
        </w:rPr>
        <w:t>保密</w:t>
      </w:r>
      <w:r>
        <w:rPr>
          <w:rFonts w:ascii="標楷體" w:eastAsia="標楷體" w:hAnsi="Plotter" w:hint="eastAsia"/>
          <w:bCs/>
          <w:sz w:val="28"/>
          <w:szCs w:val="28"/>
        </w:rPr>
        <w:t>義務</w:t>
      </w:r>
    </w:p>
    <w:p w:rsidR="00AA05AF" w:rsidRPr="006949C2" w:rsidRDefault="00AA05AF" w:rsidP="00AA05AF">
      <w:pPr>
        <w:numPr>
          <w:ilvl w:val="0"/>
          <w:numId w:val="1"/>
        </w:numPr>
        <w:snapToGrid w:val="0"/>
        <w:spacing w:beforeLines="50" w:before="180" w:line="280" w:lineRule="atLeast"/>
        <w:ind w:left="851" w:hanging="69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本條所稱「揭</w:t>
      </w:r>
      <w:r w:rsidRPr="006949C2">
        <w:rPr>
          <w:rFonts w:ascii="Times New Roman" w:eastAsia="標楷體" w:hAnsi="Times New Roman" w:cs="Times New Roman"/>
          <w:sz w:val="28"/>
          <w:szCs w:val="28"/>
        </w:rPr>
        <w:t>露方」，係指揭露機密資訊之一方；本條所稱「收受方」，係指收受機密資訊之一方；本條所稱「機密資訊」，係指本意向書之合作內容、本合作相關資料，及一切揭露方交付收受方並註明為機密或其他同義文字之有形資訊，或一切揭露方以口頭方式向收受方揭露且於揭露時聲明其為機密，並於揭露後</w:t>
      </w:r>
      <w:r w:rsidRPr="006949C2">
        <w:rPr>
          <w:rFonts w:ascii="Times New Roman" w:eastAsia="標楷體" w:hAnsi="Times New Roman" w:cs="Times New Roman"/>
          <w:sz w:val="28"/>
          <w:szCs w:val="28"/>
        </w:rPr>
        <w:t>48</w:t>
      </w:r>
      <w:r w:rsidRPr="006949C2">
        <w:rPr>
          <w:rFonts w:ascii="Times New Roman" w:eastAsia="標楷體" w:hAnsi="Times New Roman" w:cs="Times New Roman"/>
          <w:sz w:val="28"/>
          <w:szCs w:val="28"/>
        </w:rPr>
        <w:t>小時內以書面追認其為機密之資訊。惟機密資訊不包含下列資訊：</w:t>
      </w:r>
    </w:p>
    <w:p w:rsidR="00AA05AF" w:rsidRPr="006949C2" w:rsidRDefault="00AA05AF" w:rsidP="00AA05AF">
      <w:pPr>
        <w:numPr>
          <w:ilvl w:val="0"/>
          <w:numId w:val="2"/>
        </w:numPr>
        <w:ind w:rightChars="-80" w:right="-192"/>
        <w:rPr>
          <w:rFonts w:ascii="Times New Roman" w:eastAsia="標楷體" w:hAnsi="Times New Roman" w:cs="Times New Roman"/>
          <w:sz w:val="28"/>
          <w:szCs w:val="28"/>
        </w:rPr>
      </w:pPr>
      <w:r w:rsidRPr="006949C2">
        <w:rPr>
          <w:rFonts w:ascii="Times New Roman" w:eastAsia="標楷體" w:hAnsi="Times New Roman" w:cs="Times New Roman"/>
          <w:sz w:val="28"/>
          <w:szCs w:val="28"/>
        </w:rPr>
        <w:t>收受方於簽署本意向書前已為其合法持有或知悉之資訊。</w:t>
      </w:r>
    </w:p>
    <w:p w:rsidR="00AA05AF" w:rsidRDefault="00AA05AF" w:rsidP="00AA05AF">
      <w:pPr>
        <w:numPr>
          <w:ilvl w:val="0"/>
          <w:numId w:val="2"/>
        </w:numPr>
        <w:snapToGrid w:val="0"/>
        <w:spacing w:beforeLines="50" w:before="180" w:line="280" w:lineRule="atLeast"/>
        <w:jc w:val="both"/>
        <w:rPr>
          <w:rFonts w:eastAsia="標楷體"/>
          <w:sz w:val="28"/>
          <w:szCs w:val="28"/>
        </w:rPr>
      </w:pPr>
      <w:r w:rsidRPr="006949C2">
        <w:rPr>
          <w:rFonts w:ascii="Times New Roman" w:eastAsia="標楷體" w:hAnsi="Times New Roman" w:cs="Times New Roman"/>
          <w:sz w:val="28"/>
          <w:szCs w:val="28"/>
        </w:rPr>
        <w:t>收受方自無保</w:t>
      </w:r>
      <w:r w:rsidRPr="009D57E2">
        <w:rPr>
          <w:rFonts w:eastAsia="標楷體" w:hint="eastAsia"/>
          <w:sz w:val="28"/>
          <w:szCs w:val="28"/>
        </w:rPr>
        <w:t>密義務之第三人合法取得或知悉之資訊。</w:t>
      </w:r>
    </w:p>
    <w:p w:rsidR="00AA05AF" w:rsidRDefault="00AA05AF" w:rsidP="00AA05AF">
      <w:pPr>
        <w:numPr>
          <w:ilvl w:val="0"/>
          <w:numId w:val="2"/>
        </w:numPr>
        <w:snapToGrid w:val="0"/>
        <w:spacing w:beforeLines="50" w:before="180" w:line="280" w:lineRule="atLeast"/>
        <w:jc w:val="both"/>
        <w:rPr>
          <w:rFonts w:eastAsia="標楷體"/>
          <w:sz w:val="28"/>
          <w:szCs w:val="28"/>
        </w:rPr>
      </w:pPr>
      <w:r w:rsidRPr="001D1A56">
        <w:rPr>
          <w:rFonts w:eastAsia="標楷體" w:hint="eastAsia"/>
          <w:sz w:val="28"/>
          <w:szCs w:val="28"/>
        </w:rPr>
        <w:t>非因收受方之故意或過失而公開或為眾所周知之資訊。</w:t>
      </w:r>
    </w:p>
    <w:p w:rsidR="00AA05AF" w:rsidRPr="0073214B" w:rsidRDefault="00AA05AF" w:rsidP="00AA05AF">
      <w:pPr>
        <w:numPr>
          <w:ilvl w:val="0"/>
          <w:numId w:val="2"/>
        </w:numPr>
        <w:snapToGrid w:val="0"/>
        <w:spacing w:beforeLines="50" w:before="180" w:line="280" w:lineRule="atLeast"/>
        <w:jc w:val="both"/>
        <w:rPr>
          <w:rFonts w:eastAsia="標楷體"/>
          <w:sz w:val="28"/>
          <w:szCs w:val="28"/>
        </w:rPr>
      </w:pPr>
      <w:r w:rsidRPr="0000627A">
        <w:rPr>
          <w:rFonts w:eastAsia="標楷體" w:hint="eastAsia"/>
          <w:sz w:val="28"/>
          <w:szCs w:val="28"/>
        </w:rPr>
        <w:t>收受方未使用任何機密資訊而自行研發或發現之資訊。</w:t>
      </w:r>
    </w:p>
    <w:p w:rsidR="00AA05AF" w:rsidRPr="008341F0" w:rsidRDefault="00AA05AF" w:rsidP="00AA05AF">
      <w:pPr>
        <w:numPr>
          <w:ilvl w:val="0"/>
          <w:numId w:val="1"/>
        </w:numPr>
        <w:snapToGrid w:val="0"/>
        <w:spacing w:beforeLines="50" w:before="180" w:line="280" w:lineRule="atLeast"/>
        <w:ind w:left="851" w:hanging="695"/>
        <w:jc w:val="both"/>
        <w:rPr>
          <w:rFonts w:eastAsia="標楷體"/>
          <w:sz w:val="28"/>
          <w:szCs w:val="28"/>
        </w:rPr>
      </w:pPr>
      <w:r w:rsidRPr="008341F0">
        <w:rPr>
          <w:rFonts w:eastAsia="標楷體" w:hint="eastAsia"/>
          <w:sz w:val="28"/>
          <w:szCs w:val="28"/>
        </w:rPr>
        <w:t>收受方應盡善良管理人注意義務，以防止機密資訊被揭露或喪失其機密資訊之性質。收受方不得超出本合作目的範圍利用或使用機密資訊。</w:t>
      </w:r>
      <w:r w:rsidRPr="00142CCA">
        <w:rPr>
          <w:rFonts w:eastAsia="標楷體" w:hint="eastAsia"/>
          <w:sz w:val="28"/>
          <w:szCs w:val="28"/>
        </w:rPr>
        <w:t>除有本條第</w:t>
      </w:r>
      <w:r>
        <w:rPr>
          <w:rFonts w:eastAsia="標楷體" w:hint="eastAsia"/>
          <w:sz w:val="28"/>
          <w:szCs w:val="28"/>
        </w:rPr>
        <w:t>三</w:t>
      </w:r>
      <w:r w:rsidRPr="008341F0">
        <w:rPr>
          <w:rFonts w:eastAsia="標楷體" w:hint="eastAsia"/>
          <w:sz w:val="28"/>
          <w:szCs w:val="28"/>
        </w:rPr>
        <w:t>項或第</w:t>
      </w:r>
      <w:r>
        <w:rPr>
          <w:rFonts w:eastAsia="標楷體" w:hint="eastAsia"/>
          <w:sz w:val="28"/>
          <w:szCs w:val="28"/>
        </w:rPr>
        <w:t>四</w:t>
      </w:r>
      <w:r w:rsidRPr="008341F0">
        <w:rPr>
          <w:rFonts w:eastAsia="標楷體" w:hint="eastAsia"/>
          <w:sz w:val="28"/>
          <w:szCs w:val="28"/>
        </w:rPr>
        <w:t>項所定情形外，未經揭</w:t>
      </w:r>
      <w:r w:rsidRPr="008341F0">
        <w:rPr>
          <w:rFonts w:eastAsia="標楷體" w:hint="eastAsia"/>
          <w:sz w:val="28"/>
          <w:szCs w:val="28"/>
        </w:rPr>
        <w:lastRenderedPageBreak/>
        <w:t>露方事前書面同意，收受方不得以任何方式直接或間接交付或洩漏機密資訊予第三人。</w:t>
      </w:r>
    </w:p>
    <w:p w:rsidR="00AA05AF" w:rsidRPr="00634479" w:rsidRDefault="00AA05AF" w:rsidP="00AA05AF">
      <w:pPr>
        <w:numPr>
          <w:ilvl w:val="0"/>
          <w:numId w:val="1"/>
        </w:numPr>
        <w:snapToGrid w:val="0"/>
        <w:spacing w:beforeLines="50" w:before="180" w:line="280" w:lineRule="atLeast"/>
        <w:ind w:left="851" w:hanging="695"/>
        <w:jc w:val="both"/>
        <w:rPr>
          <w:rFonts w:eastAsia="標楷體"/>
          <w:bCs/>
          <w:sz w:val="28"/>
          <w:szCs w:val="28"/>
        </w:rPr>
      </w:pPr>
      <w:r w:rsidRPr="0088705E">
        <w:rPr>
          <w:rFonts w:ascii="標楷體" w:eastAsia="標楷體" w:hint="eastAsia"/>
          <w:bCs/>
          <w:sz w:val="28"/>
          <w:szCs w:val="28"/>
        </w:rPr>
        <w:t>如第三人因參與</w:t>
      </w:r>
      <w:r>
        <w:rPr>
          <w:rFonts w:ascii="標楷體" w:eastAsia="標楷體" w:hint="eastAsia"/>
          <w:bCs/>
          <w:sz w:val="28"/>
          <w:szCs w:val="28"/>
        </w:rPr>
        <w:t>本合作而有知悉機密資訊之必要時，收受方應事前取得該第三人同意遵守本條</w:t>
      </w:r>
      <w:r w:rsidRPr="0088705E">
        <w:rPr>
          <w:rFonts w:ascii="標楷體" w:eastAsia="標楷體" w:hint="eastAsia"/>
          <w:bCs/>
          <w:sz w:val="28"/>
          <w:szCs w:val="28"/>
        </w:rPr>
        <w:t>保密義務之書面承諾，始能將機密資訊揭露予該第三人。若該第三人違反保</w:t>
      </w:r>
      <w:r>
        <w:rPr>
          <w:rFonts w:ascii="標楷體" w:eastAsia="標楷體" w:hint="eastAsia"/>
          <w:bCs/>
          <w:sz w:val="28"/>
          <w:szCs w:val="28"/>
        </w:rPr>
        <w:t>密義務，視為收受方之違反。</w:t>
      </w:r>
    </w:p>
    <w:p w:rsidR="00AA05AF" w:rsidRPr="0088705E" w:rsidRDefault="00AA05AF" w:rsidP="00AA05AF">
      <w:pPr>
        <w:numPr>
          <w:ilvl w:val="0"/>
          <w:numId w:val="1"/>
        </w:numPr>
        <w:snapToGrid w:val="0"/>
        <w:spacing w:beforeLines="50" w:before="180" w:line="280" w:lineRule="atLeast"/>
        <w:ind w:left="851" w:hanging="695"/>
        <w:jc w:val="both"/>
        <w:rPr>
          <w:rFonts w:eastAsia="標楷體"/>
          <w:bCs/>
          <w:sz w:val="28"/>
          <w:szCs w:val="28"/>
        </w:rPr>
      </w:pPr>
      <w:r w:rsidRPr="00634479">
        <w:rPr>
          <w:rFonts w:eastAsia="標楷體" w:hint="eastAsia"/>
          <w:bCs/>
          <w:sz w:val="28"/>
          <w:szCs w:val="28"/>
        </w:rPr>
        <w:t>收受方依法院或主管機關之命令而須揭露機密資訊時，應於收到該命令後立即以書面通知揭露方，並配合揭露方採取合理必要之保密措施。</w:t>
      </w:r>
    </w:p>
    <w:p w:rsidR="00AA05AF" w:rsidRPr="006949C2" w:rsidRDefault="00AA05AF" w:rsidP="00AA05AF">
      <w:pPr>
        <w:numPr>
          <w:ilvl w:val="0"/>
          <w:numId w:val="1"/>
        </w:numPr>
        <w:snapToGrid w:val="0"/>
        <w:spacing w:beforeLines="50" w:before="180" w:line="280" w:lineRule="atLeast"/>
        <w:ind w:left="851" w:hanging="695"/>
        <w:jc w:val="both"/>
        <w:rPr>
          <w:rFonts w:eastAsia="標楷體"/>
          <w:sz w:val="28"/>
          <w:szCs w:val="28"/>
        </w:rPr>
      </w:pPr>
      <w:r w:rsidRPr="00634479">
        <w:rPr>
          <w:rFonts w:ascii="標楷體" w:eastAsia="標楷體" w:hint="eastAsia"/>
          <w:bCs/>
          <w:sz w:val="28"/>
          <w:szCs w:val="28"/>
        </w:rPr>
        <w:t>本條保密義務之有效期間</w:t>
      </w:r>
      <w:r w:rsidRPr="00356425">
        <w:rPr>
          <w:rFonts w:ascii="標楷體" w:eastAsia="標楷體" w:hint="eastAsia"/>
          <w:bCs/>
          <w:sz w:val="28"/>
          <w:szCs w:val="28"/>
          <w:u w:val="single"/>
        </w:rPr>
        <w:t>□</w:t>
      </w:r>
      <w:r w:rsidRPr="00634479">
        <w:rPr>
          <w:rFonts w:ascii="標楷體" w:eastAsia="標楷體" w:hint="eastAsia"/>
          <w:bCs/>
          <w:sz w:val="28"/>
          <w:szCs w:val="28"/>
        </w:rPr>
        <w:t>為永久</w:t>
      </w:r>
      <w:r w:rsidRPr="00356425">
        <w:rPr>
          <w:rFonts w:ascii="標楷體" w:eastAsia="標楷體" w:hint="eastAsia"/>
          <w:bCs/>
          <w:sz w:val="28"/>
          <w:szCs w:val="28"/>
          <w:u w:val="single"/>
        </w:rPr>
        <w:t>□</w:t>
      </w:r>
      <w:r w:rsidRPr="00634479">
        <w:rPr>
          <w:rFonts w:ascii="標楷體" w:eastAsia="標楷體" w:hint="eastAsia"/>
          <w:bCs/>
          <w:sz w:val="28"/>
          <w:szCs w:val="28"/>
        </w:rPr>
        <w:t>為自揭露方向收受方揭露機密資訊時起算</w:t>
      </w:r>
      <w:r>
        <w:rPr>
          <w:rFonts w:ascii="標楷體" w:eastAsia="標楷體"/>
          <w:bCs/>
          <w:sz w:val="28"/>
          <w:szCs w:val="28"/>
          <w:u w:val="single"/>
        </w:rPr>
        <w:t>5</w:t>
      </w:r>
      <w:r>
        <w:rPr>
          <w:rFonts w:ascii="標楷體" w:eastAsia="標楷體" w:hint="eastAsia"/>
          <w:bCs/>
          <w:sz w:val="28"/>
          <w:szCs w:val="28"/>
        </w:rPr>
        <w:t>年</w:t>
      </w:r>
      <w:r w:rsidRPr="003A0498">
        <w:rPr>
          <w:rFonts w:eastAsia="標楷體" w:hint="eastAsia"/>
          <w:sz w:val="28"/>
          <w:szCs w:val="28"/>
        </w:rPr>
        <w:t>。</w:t>
      </w:r>
      <w:r w:rsidRPr="00D02E34">
        <w:rPr>
          <w:rFonts w:ascii="標楷體" w:eastAsia="標楷體" w:hint="eastAsia"/>
          <w:bCs/>
          <w:sz w:val="28"/>
          <w:szCs w:val="28"/>
        </w:rPr>
        <w:t>收受</w:t>
      </w:r>
      <w:r w:rsidRPr="00D02E34">
        <w:rPr>
          <w:rFonts w:eastAsia="標楷體" w:hint="eastAsia"/>
          <w:sz w:val="28"/>
          <w:szCs w:val="28"/>
        </w:rPr>
        <w:t>方應依揭露方要求銷毀或返還機密文件、物品、設備，不留存任何備份。</w:t>
      </w:r>
    </w:p>
    <w:p w:rsidR="00AA05AF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第三條：智慧財產權</w:t>
      </w:r>
    </w:p>
    <w:p w:rsidR="00AA05AF" w:rsidRPr="00D07086" w:rsidRDefault="00AA05AF" w:rsidP="00AA05AF">
      <w:pPr>
        <w:snapToGrid w:val="0"/>
        <w:spacing w:line="280" w:lineRule="atLeast"/>
        <w:ind w:leftChars="293" w:left="703" w:firstLineChars="1" w:firstLine="3"/>
        <w:jc w:val="both"/>
        <w:rPr>
          <w:rFonts w:eastAsia="標楷體"/>
          <w:sz w:val="28"/>
          <w:szCs w:val="28"/>
        </w:rPr>
      </w:pPr>
      <w:r w:rsidRPr="00155930">
        <w:rPr>
          <w:rFonts w:eastAsia="標楷體" w:hint="eastAsia"/>
          <w:sz w:val="28"/>
          <w:szCs w:val="28"/>
        </w:rPr>
        <w:t>雙方為進行本合作所使用之智慧財產權，其歸屬不因本</w:t>
      </w:r>
      <w:r>
        <w:rPr>
          <w:rFonts w:eastAsia="標楷體" w:hint="eastAsia"/>
          <w:sz w:val="28"/>
          <w:szCs w:val="28"/>
        </w:rPr>
        <w:t>意向書</w:t>
      </w:r>
      <w:r w:rsidRPr="00155930">
        <w:rPr>
          <w:rFonts w:eastAsia="標楷體" w:hint="eastAsia"/>
          <w:sz w:val="28"/>
          <w:szCs w:val="28"/>
        </w:rPr>
        <w:t>而受影響</w:t>
      </w:r>
      <w:r w:rsidRPr="00F73D71">
        <w:rPr>
          <w:rFonts w:eastAsia="標楷體" w:hint="eastAsia"/>
          <w:sz w:val="28"/>
          <w:szCs w:val="28"/>
        </w:rPr>
        <w:t>。</w:t>
      </w:r>
    </w:p>
    <w:p w:rsidR="00AA05AF" w:rsidRPr="00D07086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四</w:t>
      </w:r>
      <w:r w:rsidRPr="00D07086">
        <w:rPr>
          <w:rFonts w:eastAsia="標楷體" w:hint="eastAsia"/>
          <w:sz w:val="28"/>
          <w:szCs w:val="28"/>
        </w:rPr>
        <w:t>條：</w:t>
      </w:r>
      <w:r>
        <w:rPr>
          <w:rFonts w:eastAsia="標楷體" w:hint="eastAsia"/>
          <w:sz w:val="28"/>
          <w:szCs w:val="28"/>
        </w:rPr>
        <w:t>有效期間及終止權</w:t>
      </w:r>
    </w:p>
    <w:p w:rsidR="00AA05AF" w:rsidRPr="00D07086" w:rsidRDefault="00AA05AF" w:rsidP="00AA05AF">
      <w:pPr>
        <w:numPr>
          <w:ilvl w:val="0"/>
          <w:numId w:val="6"/>
        </w:numPr>
        <w:snapToGrid w:val="0"/>
        <w:spacing w:beforeLines="50" w:before="180" w:line="280" w:lineRule="atLeast"/>
        <w:ind w:hanging="621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有效期間自雙方完成簽署之日起，至下列任一事件發生時止：</w:t>
      </w:r>
    </w:p>
    <w:p w:rsidR="00AA05AF" w:rsidRPr="00D07086" w:rsidRDefault="00AA05AF" w:rsidP="00AA05AF">
      <w:pPr>
        <w:numPr>
          <w:ilvl w:val="0"/>
          <w:numId w:val="4"/>
        </w:numPr>
        <w:snapToGrid w:val="0"/>
        <w:spacing w:line="280" w:lineRule="atLeast"/>
        <w:ind w:hanging="829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雙方合意終止本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。</w:t>
      </w:r>
    </w:p>
    <w:p w:rsidR="00AA05AF" w:rsidRPr="00FC7E96" w:rsidRDefault="00AA05AF" w:rsidP="00AA05AF">
      <w:pPr>
        <w:numPr>
          <w:ilvl w:val="0"/>
          <w:numId w:val="4"/>
        </w:numPr>
        <w:snapToGrid w:val="0"/>
        <w:spacing w:line="280" w:lineRule="atLeast"/>
        <w:ind w:hanging="829"/>
        <w:jc w:val="both"/>
        <w:rPr>
          <w:rFonts w:eastAsia="標楷體"/>
          <w:sz w:val="28"/>
          <w:szCs w:val="28"/>
        </w:rPr>
      </w:pPr>
      <w:r w:rsidRPr="00FC7E96">
        <w:rPr>
          <w:rFonts w:eastAsia="標楷體" w:hint="eastAsia"/>
          <w:sz w:val="28"/>
          <w:szCs w:val="28"/>
        </w:rPr>
        <w:t>任一方於</w:t>
      </w:r>
      <w:r w:rsidRPr="00FC7E96">
        <w:rPr>
          <w:rFonts w:eastAsia="標楷體" w:hint="eastAsia"/>
          <w:sz w:val="28"/>
          <w:szCs w:val="28"/>
          <w:u w:val="single"/>
        </w:rPr>
        <w:t>30</w:t>
      </w:r>
      <w:r w:rsidRPr="00FC7E96">
        <w:rPr>
          <w:rFonts w:eastAsia="標楷體" w:hint="eastAsia"/>
          <w:sz w:val="28"/>
          <w:szCs w:val="28"/>
        </w:rPr>
        <w:t>日前以書面通知他方終止本</w:t>
      </w:r>
      <w:r>
        <w:rPr>
          <w:rFonts w:eastAsia="標楷體" w:hint="eastAsia"/>
          <w:sz w:val="28"/>
          <w:szCs w:val="28"/>
        </w:rPr>
        <w:t>意向書</w:t>
      </w:r>
      <w:r w:rsidRPr="00FC7E96">
        <w:rPr>
          <w:rFonts w:eastAsia="標楷體" w:hint="eastAsia"/>
          <w:sz w:val="28"/>
          <w:szCs w:val="28"/>
        </w:rPr>
        <w:t>。</w:t>
      </w:r>
    </w:p>
    <w:p w:rsidR="00AA05AF" w:rsidRPr="00FC7E96" w:rsidRDefault="00AA05AF" w:rsidP="00AA05AF">
      <w:pPr>
        <w:numPr>
          <w:ilvl w:val="0"/>
          <w:numId w:val="4"/>
        </w:numPr>
        <w:snapToGrid w:val="0"/>
        <w:spacing w:line="280" w:lineRule="atLeast"/>
        <w:ind w:hanging="829"/>
        <w:jc w:val="both"/>
        <w:rPr>
          <w:rFonts w:eastAsia="標楷體"/>
          <w:sz w:val="28"/>
          <w:szCs w:val="28"/>
        </w:rPr>
      </w:pPr>
      <w:r w:rsidRPr="00FC7E96">
        <w:rPr>
          <w:rFonts w:eastAsia="標楷體" w:hint="eastAsia"/>
          <w:sz w:val="28"/>
          <w:szCs w:val="28"/>
        </w:rPr>
        <w:t>雙方未於</w:t>
      </w:r>
      <w:r>
        <w:rPr>
          <w:rFonts w:eastAsia="標楷體" w:hint="eastAsia"/>
          <w:sz w:val="28"/>
          <w:szCs w:val="28"/>
        </w:rPr>
        <w:t>本計畫核准</w:t>
      </w:r>
      <w:r w:rsidRPr="00FC7E96">
        <w:rPr>
          <w:rFonts w:eastAsia="標楷體" w:hint="eastAsia"/>
          <w:sz w:val="28"/>
          <w:szCs w:val="28"/>
        </w:rPr>
        <w:t>後</w:t>
      </w:r>
      <w:r w:rsidRPr="00FC7E96">
        <w:rPr>
          <w:rFonts w:eastAsia="標楷體" w:hint="eastAsia"/>
          <w:sz w:val="28"/>
          <w:szCs w:val="28"/>
          <w:u w:val="single"/>
        </w:rPr>
        <w:t>30</w:t>
      </w:r>
      <w:r w:rsidRPr="00FC7E96">
        <w:rPr>
          <w:rFonts w:eastAsia="標楷體" w:hint="eastAsia"/>
          <w:sz w:val="28"/>
          <w:szCs w:val="28"/>
        </w:rPr>
        <w:t>日內另行簽訂本合作之正式契約。</w:t>
      </w:r>
    </w:p>
    <w:p w:rsidR="00AA05AF" w:rsidRDefault="00AA05AF" w:rsidP="00AA05AF">
      <w:pPr>
        <w:numPr>
          <w:ilvl w:val="0"/>
          <w:numId w:val="4"/>
        </w:numPr>
        <w:snapToGrid w:val="0"/>
        <w:spacing w:line="280" w:lineRule="atLeast"/>
        <w:ind w:hanging="82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本計畫確定未獲核准。</w:t>
      </w:r>
    </w:p>
    <w:p w:rsidR="00AA05AF" w:rsidRPr="00605ED5" w:rsidRDefault="00AA05AF" w:rsidP="00AA05AF">
      <w:pPr>
        <w:numPr>
          <w:ilvl w:val="0"/>
          <w:numId w:val="4"/>
        </w:numPr>
        <w:snapToGrid w:val="0"/>
        <w:spacing w:line="280" w:lineRule="atLeast"/>
        <w:ind w:hanging="829"/>
        <w:jc w:val="both"/>
        <w:rPr>
          <w:rFonts w:eastAsia="標楷體"/>
          <w:sz w:val="28"/>
          <w:szCs w:val="28"/>
        </w:rPr>
      </w:pPr>
      <w:r w:rsidRPr="00FC7E96">
        <w:rPr>
          <w:rFonts w:eastAsia="標楷體" w:hint="eastAsia"/>
          <w:sz w:val="28"/>
          <w:szCs w:val="28"/>
        </w:rPr>
        <w:t>雙方另行簽訂本合作之正式契約。</w:t>
      </w:r>
    </w:p>
    <w:p w:rsidR="00AA05AF" w:rsidRPr="006949C2" w:rsidRDefault="00AA05AF" w:rsidP="00AA05AF">
      <w:pPr>
        <w:numPr>
          <w:ilvl w:val="0"/>
          <w:numId w:val="6"/>
        </w:numPr>
        <w:snapToGrid w:val="0"/>
        <w:spacing w:line="280" w:lineRule="atLeast"/>
        <w:ind w:hanging="621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依前項約定失其效力後，不影響</w:t>
      </w:r>
      <w:r>
        <w:rPr>
          <w:rFonts w:eastAsia="標楷體" w:hint="eastAsia"/>
          <w:sz w:val="28"/>
          <w:szCs w:val="28"/>
        </w:rPr>
        <w:t>本意向書</w:t>
      </w:r>
      <w:r w:rsidRPr="00D07086">
        <w:rPr>
          <w:rFonts w:eastAsia="標楷體" w:hint="eastAsia"/>
          <w:sz w:val="28"/>
          <w:szCs w:val="28"/>
        </w:rPr>
        <w:t>第二條及第</w:t>
      </w:r>
      <w:r>
        <w:rPr>
          <w:rFonts w:eastAsia="標楷體" w:hint="eastAsia"/>
          <w:sz w:val="28"/>
          <w:szCs w:val="28"/>
        </w:rPr>
        <w:t>三</w:t>
      </w:r>
      <w:r w:rsidRPr="00D07086">
        <w:rPr>
          <w:rFonts w:eastAsia="標楷體" w:hint="eastAsia"/>
          <w:sz w:val="28"/>
          <w:szCs w:val="28"/>
        </w:rPr>
        <w:t>條之效力。</w:t>
      </w:r>
    </w:p>
    <w:p w:rsidR="00AA05AF" w:rsidRPr="00D07086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五</w:t>
      </w:r>
      <w:r w:rsidRPr="00D07086">
        <w:rPr>
          <w:rFonts w:eastAsia="標楷體" w:hint="eastAsia"/>
          <w:sz w:val="28"/>
          <w:szCs w:val="28"/>
        </w:rPr>
        <w:t>條：費用與責任分擔方式</w:t>
      </w:r>
    </w:p>
    <w:p w:rsidR="00AA05AF" w:rsidRDefault="00AA05AF" w:rsidP="00AA05AF">
      <w:pPr>
        <w:numPr>
          <w:ilvl w:val="0"/>
          <w:numId w:val="5"/>
        </w:numPr>
        <w:snapToGrid w:val="0"/>
        <w:spacing w:beforeLines="50" w:before="180" w:line="280" w:lineRule="atLeast"/>
        <w:ind w:left="851" w:hanging="709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雙方應各自負擔因履行本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所發生的</w:t>
      </w:r>
      <w:r>
        <w:rPr>
          <w:rFonts w:eastAsia="標楷體" w:hint="eastAsia"/>
          <w:sz w:val="28"/>
          <w:szCs w:val="28"/>
        </w:rPr>
        <w:t>成本及費用</w:t>
      </w:r>
      <w:r w:rsidRPr="00D07086">
        <w:rPr>
          <w:rFonts w:eastAsia="標楷體" w:hint="eastAsia"/>
          <w:sz w:val="28"/>
          <w:szCs w:val="28"/>
        </w:rPr>
        <w:t>。</w:t>
      </w:r>
    </w:p>
    <w:p w:rsidR="00AA05AF" w:rsidRPr="006949C2" w:rsidRDefault="00AA05AF" w:rsidP="00AA05AF">
      <w:pPr>
        <w:numPr>
          <w:ilvl w:val="0"/>
          <w:numId w:val="5"/>
        </w:numPr>
        <w:snapToGrid w:val="0"/>
        <w:spacing w:beforeLines="50" w:before="180" w:line="280" w:lineRule="atLeast"/>
        <w:ind w:left="851" w:hanging="709"/>
        <w:jc w:val="both"/>
        <w:rPr>
          <w:rFonts w:eastAsia="標楷體"/>
          <w:sz w:val="28"/>
          <w:szCs w:val="28"/>
        </w:rPr>
      </w:pPr>
      <w:r w:rsidRPr="0051128E">
        <w:rPr>
          <w:rFonts w:eastAsia="標楷體" w:hint="eastAsia"/>
          <w:sz w:val="28"/>
          <w:szCs w:val="28"/>
        </w:rPr>
        <w:t>除有違反本</w:t>
      </w:r>
      <w:r>
        <w:rPr>
          <w:rFonts w:eastAsia="標楷體" w:hint="eastAsia"/>
          <w:sz w:val="28"/>
          <w:szCs w:val="28"/>
        </w:rPr>
        <w:t>意向書</w:t>
      </w:r>
      <w:r w:rsidRPr="0051128E">
        <w:rPr>
          <w:rFonts w:eastAsia="標楷體" w:hint="eastAsia"/>
          <w:sz w:val="28"/>
          <w:szCs w:val="28"/>
        </w:rPr>
        <w:t>第二條或第</w:t>
      </w:r>
      <w:r>
        <w:rPr>
          <w:rFonts w:eastAsia="標楷體" w:hint="eastAsia"/>
          <w:sz w:val="28"/>
          <w:szCs w:val="28"/>
        </w:rPr>
        <w:t>三</w:t>
      </w:r>
      <w:r w:rsidRPr="0051128E">
        <w:rPr>
          <w:rFonts w:eastAsia="標楷體" w:hint="eastAsia"/>
          <w:sz w:val="28"/>
          <w:szCs w:val="28"/>
        </w:rPr>
        <w:t>條之情形者外，任一方均不得基於本</w:t>
      </w:r>
      <w:r>
        <w:rPr>
          <w:rFonts w:eastAsia="標楷體" w:hint="eastAsia"/>
          <w:sz w:val="28"/>
          <w:szCs w:val="28"/>
        </w:rPr>
        <w:t>意向書</w:t>
      </w:r>
      <w:r w:rsidRPr="0051128E">
        <w:rPr>
          <w:rFonts w:eastAsia="標楷體" w:hint="eastAsia"/>
          <w:sz w:val="28"/>
          <w:szCs w:val="28"/>
        </w:rPr>
        <w:t>對他方請求損害賠償。</w:t>
      </w:r>
    </w:p>
    <w:p w:rsidR="00AA05AF" w:rsidRPr="00D07086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第</w:t>
      </w:r>
      <w:r>
        <w:rPr>
          <w:rFonts w:eastAsia="標楷體" w:hint="eastAsia"/>
          <w:sz w:val="28"/>
          <w:szCs w:val="28"/>
        </w:rPr>
        <w:t>六</w:t>
      </w:r>
      <w:r w:rsidRPr="00D07086">
        <w:rPr>
          <w:rFonts w:eastAsia="標楷體" w:hint="eastAsia"/>
          <w:sz w:val="28"/>
          <w:szCs w:val="28"/>
        </w:rPr>
        <w:t>條：</w:t>
      </w:r>
      <w:r w:rsidRPr="00852562">
        <w:rPr>
          <w:rFonts w:eastAsia="標楷體" w:hint="eastAsia"/>
          <w:sz w:val="28"/>
          <w:szCs w:val="28"/>
        </w:rPr>
        <w:t>準據法及裁判管轄</w:t>
      </w:r>
    </w:p>
    <w:p w:rsidR="00AA05AF" w:rsidRPr="00D07086" w:rsidRDefault="00AA05AF" w:rsidP="00AA05AF">
      <w:pPr>
        <w:snapToGrid w:val="0"/>
        <w:spacing w:beforeLines="50" w:before="180" w:line="280" w:lineRule="atLeast"/>
        <w:ind w:leftChars="240" w:left="576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因本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引起之爭議，應先依誠信原則解決之。如有訴訟之必要，以中華民國法律為準據法並以臺灣</w:t>
      </w:r>
      <w:r w:rsidRPr="005C486F">
        <w:rPr>
          <w:rFonts w:eastAsia="標楷體" w:hint="eastAsia"/>
          <w:sz w:val="28"/>
          <w:szCs w:val="28"/>
          <w:u w:val="single"/>
        </w:rPr>
        <w:t>臺北</w:t>
      </w:r>
      <w:r w:rsidRPr="00D07086">
        <w:rPr>
          <w:rFonts w:eastAsia="標楷體" w:hint="eastAsia"/>
          <w:sz w:val="28"/>
          <w:szCs w:val="28"/>
        </w:rPr>
        <w:t>地方法院為第一審管轄法院。</w:t>
      </w:r>
    </w:p>
    <w:p w:rsidR="00AA05AF" w:rsidRPr="00D07086" w:rsidRDefault="00AA05AF" w:rsidP="00AA05AF">
      <w:pPr>
        <w:snapToGrid w:val="0"/>
        <w:spacing w:line="280" w:lineRule="atLeast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lastRenderedPageBreak/>
        <w:t>第</w:t>
      </w:r>
      <w:r>
        <w:rPr>
          <w:rFonts w:eastAsia="標楷體" w:hint="eastAsia"/>
          <w:sz w:val="28"/>
          <w:szCs w:val="28"/>
        </w:rPr>
        <w:t>七</w:t>
      </w:r>
      <w:r w:rsidRPr="00D07086">
        <w:rPr>
          <w:rFonts w:eastAsia="標楷體" w:hint="eastAsia"/>
          <w:sz w:val="28"/>
          <w:szCs w:val="28"/>
        </w:rPr>
        <w:t>條：附則</w:t>
      </w:r>
    </w:p>
    <w:p w:rsidR="00AA05AF" w:rsidRPr="00D07086" w:rsidRDefault="00AA05AF" w:rsidP="00AA05AF">
      <w:pPr>
        <w:snapToGrid w:val="0"/>
        <w:spacing w:beforeLines="50" w:before="180" w:line="280" w:lineRule="atLeast"/>
        <w:ind w:leftChars="119" w:left="849" w:hangingChars="201" w:hanging="563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一、</w:t>
      </w:r>
      <w:r>
        <w:rPr>
          <w:rFonts w:eastAsia="標楷體" w:hint="eastAsia"/>
          <w:sz w:val="28"/>
          <w:szCs w:val="28"/>
        </w:rPr>
        <w:tab/>
      </w:r>
      <w:r w:rsidRPr="00D07086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意向書</w:t>
      </w:r>
      <w:r w:rsidRPr="00D07086">
        <w:rPr>
          <w:rFonts w:eastAsia="標楷體" w:hint="eastAsia"/>
          <w:sz w:val="28"/>
          <w:szCs w:val="28"/>
        </w:rPr>
        <w:t>之</w:t>
      </w:r>
      <w:r>
        <w:rPr>
          <w:rFonts w:eastAsia="標楷體" w:hint="eastAsia"/>
          <w:sz w:val="28"/>
          <w:szCs w:val="28"/>
        </w:rPr>
        <w:t>轉讓或</w:t>
      </w:r>
      <w:r w:rsidRPr="00D07086">
        <w:rPr>
          <w:rFonts w:eastAsia="標楷體" w:hint="eastAsia"/>
          <w:sz w:val="28"/>
          <w:szCs w:val="28"/>
        </w:rPr>
        <w:t>增刪修改</w:t>
      </w:r>
      <w:r>
        <w:rPr>
          <w:rFonts w:eastAsia="標楷體" w:hint="eastAsia"/>
          <w:sz w:val="28"/>
          <w:szCs w:val="28"/>
        </w:rPr>
        <w:t>，</w:t>
      </w:r>
      <w:r w:rsidRPr="00D07086">
        <w:rPr>
          <w:rFonts w:eastAsia="標楷體" w:hint="eastAsia"/>
          <w:sz w:val="28"/>
          <w:szCs w:val="28"/>
        </w:rPr>
        <w:t>非經雙方當事人書面</w:t>
      </w:r>
      <w:r>
        <w:rPr>
          <w:rFonts w:eastAsia="標楷體" w:hint="eastAsia"/>
          <w:sz w:val="28"/>
          <w:szCs w:val="28"/>
        </w:rPr>
        <w:t>同意</w:t>
      </w:r>
      <w:r w:rsidRPr="00D07086">
        <w:rPr>
          <w:rFonts w:eastAsia="標楷體" w:hint="eastAsia"/>
          <w:sz w:val="28"/>
          <w:szCs w:val="28"/>
        </w:rPr>
        <w:t>，不生效力。</w:t>
      </w:r>
    </w:p>
    <w:p w:rsidR="00AA05AF" w:rsidRPr="00D07086" w:rsidRDefault="00AA05AF" w:rsidP="00AA05AF">
      <w:pPr>
        <w:snapToGrid w:val="0"/>
        <w:spacing w:line="280" w:lineRule="atLeast"/>
        <w:ind w:leftChars="119" w:left="852" w:hangingChars="202" w:hanging="566"/>
        <w:jc w:val="both"/>
        <w:rPr>
          <w:rFonts w:eastAsia="標楷體"/>
          <w:sz w:val="28"/>
          <w:szCs w:val="28"/>
        </w:rPr>
      </w:pPr>
      <w:r w:rsidRPr="00D07086">
        <w:rPr>
          <w:rFonts w:eastAsia="標楷體" w:hint="eastAsia"/>
          <w:sz w:val="28"/>
          <w:szCs w:val="28"/>
        </w:rPr>
        <w:t>二、</w:t>
      </w:r>
      <w:r>
        <w:rPr>
          <w:rFonts w:eastAsia="標楷體" w:hint="eastAsia"/>
          <w:sz w:val="28"/>
          <w:szCs w:val="28"/>
        </w:rPr>
        <w:tab/>
      </w:r>
      <w:r w:rsidRPr="00D07086">
        <w:rPr>
          <w:rFonts w:eastAsia="標楷體" w:hint="eastAsia"/>
          <w:sz w:val="28"/>
          <w:szCs w:val="28"/>
        </w:rPr>
        <w:t>本</w:t>
      </w:r>
      <w:r>
        <w:rPr>
          <w:rFonts w:eastAsia="標楷體" w:hint="eastAsia"/>
          <w:sz w:val="28"/>
          <w:szCs w:val="28"/>
        </w:rPr>
        <w:t>意向書一式二</w:t>
      </w:r>
      <w:r w:rsidRPr="00D07086">
        <w:rPr>
          <w:rFonts w:eastAsia="標楷體" w:hint="eastAsia"/>
          <w:sz w:val="28"/>
          <w:szCs w:val="28"/>
        </w:rPr>
        <w:t>份，由</w:t>
      </w:r>
      <w:r>
        <w:rPr>
          <w:rFonts w:eastAsia="標楷體" w:hint="eastAsia"/>
          <w:sz w:val="28"/>
          <w:szCs w:val="28"/>
        </w:rPr>
        <w:t>雙</w:t>
      </w:r>
      <w:r w:rsidRPr="00D07086">
        <w:rPr>
          <w:rFonts w:eastAsia="標楷體" w:hint="eastAsia"/>
          <w:sz w:val="28"/>
          <w:szCs w:val="28"/>
        </w:rPr>
        <w:t>方各執一份</w:t>
      </w:r>
      <w:r>
        <w:rPr>
          <w:rFonts w:eastAsia="標楷體" w:hint="eastAsia"/>
          <w:sz w:val="28"/>
          <w:szCs w:val="28"/>
        </w:rPr>
        <w:t>為憑</w:t>
      </w:r>
      <w:r w:rsidRPr="00D07086">
        <w:rPr>
          <w:rFonts w:eastAsia="標楷體" w:hint="eastAsia"/>
          <w:sz w:val="28"/>
          <w:szCs w:val="28"/>
        </w:rPr>
        <w:t>。</w:t>
      </w: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  <w:r w:rsidRPr="00BB0BBB">
        <w:rPr>
          <w:rFonts w:eastAsia="標楷體" w:hint="eastAsia"/>
          <w:sz w:val="28"/>
          <w:szCs w:val="28"/>
        </w:rPr>
        <w:t>立意向書人：</w:t>
      </w: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  <w:u w:val="single"/>
          <w:shd w:val="pct15" w:color="auto" w:fill="FFFFFF"/>
        </w:rPr>
      </w:pP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請填入「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合作單位</w:t>
      </w: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名稱」</w:t>
      </w:r>
      <w:r w:rsidRPr="00BB0BBB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</w:t>
      </w:r>
    </w:p>
    <w:p w:rsidR="00AA05AF" w:rsidRPr="00BB0BBB" w:rsidRDefault="00AA05AF" w:rsidP="00AA05AF">
      <w:pPr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BB0BBB">
        <w:rPr>
          <w:rFonts w:eastAsia="標楷體" w:hint="eastAsia"/>
          <w:sz w:val="28"/>
          <w:szCs w:val="28"/>
        </w:rPr>
        <w:t>簽約代表人：</w:t>
      </w: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請填入「對方簽約代表人姓名」</w:t>
      </w: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  <w:r w:rsidRPr="00BB0BBB">
        <w:rPr>
          <w:rFonts w:eastAsia="標楷體" w:hint="eastAsia"/>
          <w:sz w:val="28"/>
          <w:szCs w:val="28"/>
        </w:rPr>
        <w:t>職稱：</w:t>
      </w:r>
      <w:r w:rsidRPr="00BB0BBB" w:rsidDel="000506AD">
        <w:rPr>
          <w:rFonts w:eastAsia="標楷體" w:hint="eastAsia"/>
          <w:sz w:val="28"/>
          <w:szCs w:val="28"/>
          <w:u w:val="single"/>
        </w:rPr>
        <w:t xml:space="preserve"> </w:t>
      </w: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請填入「對方簽約代表人職稱」</w:t>
      </w: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  <w:r w:rsidRPr="00BB0BBB">
        <w:rPr>
          <w:rFonts w:eastAsia="標楷體" w:hint="eastAsia"/>
          <w:sz w:val="28"/>
          <w:szCs w:val="28"/>
        </w:rPr>
        <w:t>地址：</w:t>
      </w: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請填入「對方登記地址」</w:t>
      </w: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請填入「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己</w:t>
      </w: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方</w:t>
      </w:r>
      <w:r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單位</w:t>
      </w:r>
      <w:r w:rsidRPr="00BB0BBB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名稱」</w:t>
      </w:r>
    </w:p>
    <w:p w:rsidR="00AA05AF" w:rsidRPr="00BB0BBB" w:rsidRDefault="00AA05AF" w:rsidP="00AA05AF">
      <w:pPr>
        <w:rPr>
          <w:rFonts w:eastAsia="標楷體" w:cs="新細明體"/>
          <w:kern w:val="0"/>
          <w:sz w:val="28"/>
          <w:szCs w:val="28"/>
        </w:rPr>
      </w:pPr>
      <w:r w:rsidRPr="00BB0BBB">
        <w:rPr>
          <w:rFonts w:eastAsia="標楷體" w:cs="新細明體" w:hint="eastAsia"/>
          <w:kern w:val="0"/>
          <w:sz w:val="28"/>
          <w:szCs w:val="28"/>
        </w:rPr>
        <w:t>簽約代表人：</w:t>
      </w: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  <w:r w:rsidRPr="00BB0BBB">
        <w:rPr>
          <w:rFonts w:eastAsia="標楷體" w:hint="eastAsia"/>
          <w:sz w:val="28"/>
          <w:szCs w:val="28"/>
        </w:rPr>
        <w:t>地址：</w:t>
      </w:r>
      <w:r w:rsidRPr="00BB0BBB">
        <w:rPr>
          <w:rFonts w:eastAsia="標楷體"/>
          <w:sz w:val="28"/>
          <w:szCs w:val="28"/>
        </w:rPr>
        <w:t xml:space="preserve"> </w:t>
      </w: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jc w:val="both"/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jc w:val="both"/>
        <w:rPr>
          <w:rFonts w:eastAsia="標楷體"/>
          <w:sz w:val="28"/>
          <w:szCs w:val="28"/>
        </w:rPr>
      </w:pPr>
    </w:p>
    <w:p w:rsidR="00AA05AF" w:rsidRPr="00BB0BBB" w:rsidRDefault="00AA05AF" w:rsidP="00AA05AF">
      <w:pPr>
        <w:jc w:val="distribute"/>
        <w:rPr>
          <w:rFonts w:eastAsia="標楷體"/>
          <w:sz w:val="28"/>
          <w:szCs w:val="28"/>
        </w:rPr>
      </w:pPr>
      <w:r w:rsidRPr="00BB0BBB">
        <w:rPr>
          <w:rFonts w:eastAsia="標楷體" w:hint="eastAsia"/>
          <w:sz w:val="28"/>
          <w:szCs w:val="28"/>
        </w:rPr>
        <w:t>中華民國</w:t>
      </w:r>
      <w:r w:rsidRPr="00BB0BBB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   </w:t>
      </w:r>
      <w:r w:rsidRPr="00BB0BBB">
        <w:rPr>
          <w:rFonts w:eastAsia="標楷體" w:hint="eastAsia"/>
          <w:sz w:val="28"/>
          <w:szCs w:val="28"/>
        </w:rPr>
        <w:t>年</w:t>
      </w:r>
      <w:r w:rsidRPr="00BB0BBB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   </w:t>
      </w:r>
      <w:r w:rsidRPr="00BB0BBB">
        <w:rPr>
          <w:rFonts w:eastAsia="標楷體" w:hint="eastAsia"/>
          <w:sz w:val="28"/>
          <w:szCs w:val="28"/>
        </w:rPr>
        <w:t>月</w:t>
      </w:r>
      <w:r w:rsidRPr="00BB0BBB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   </w:t>
      </w:r>
      <w:r w:rsidRPr="00BB0BBB">
        <w:rPr>
          <w:rFonts w:eastAsia="標楷體" w:hint="eastAsia"/>
          <w:sz w:val="28"/>
          <w:szCs w:val="28"/>
        </w:rPr>
        <w:t>日</w:t>
      </w:r>
    </w:p>
    <w:p w:rsidR="00AA05AF" w:rsidRPr="000666E3" w:rsidRDefault="00AA05AF" w:rsidP="00AA05AF">
      <w:pPr>
        <w:widowControl/>
        <w:rPr>
          <w:rFonts w:eastAsia="標楷體"/>
          <w:b/>
          <w:color w:val="0000FF"/>
          <w:sz w:val="32"/>
          <w:szCs w:val="32"/>
        </w:rPr>
      </w:pPr>
      <w:r w:rsidRPr="000666E3">
        <w:rPr>
          <w:rFonts w:eastAsia="標楷體"/>
          <w:b/>
          <w:color w:val="0000FF"/>
          <w:sz w:val="32"/>
          <w:szCs w:val="32"/>
        </w:rPr>
        <w:br w:type="page"/>
      </w:r>
    </w:p>
    <w:p w:rsidR="00AA05AF" w:rsidRPr="00D21FDE" w:rsidRDefault="00AA05AF" w:rsidP="00AA05AF">
      <w:pPr>
        <w:kinsoku w:val="0"/>
        <w:spacing w:line="460" w:lineRule="exact"/>
        <w:jc w:val="center"/>
        <w:rPr>
          <w:rFonts w:eastAsia="標楷體"/>
          <w:b/>
          <w:color w:val="0000FF"/>
          <w:sz w:val="32"/>
          <w:szCs w:val="32"/>
        </w:rPr>
      </w:pPr>
      <w:r>
        <w:rPr>
          <w:rFonts w:eastAsia="標楷體" w:hint="eastAsia"/>
          <w:b/>
          <w:color w:val="0000FF"/>
          <w:sz w:val="32"/>
          <w:szCs w:val="32"/>
        </w:rPr>
        <w:lastRenderedPageBreak/>
        <w:t>企</w:t>
      </w:r>
      <w:r w:rsidRPr="000666E3">
        <w:rPr>
          <w:rFonts w:eastAsia="標楷體" w:hint="eastAsia"/>
          <w:b/>
          <w:color w:val="0000FF"/>
          <w:sz w:val="32"/>
          <w:szCs w:val="32"/>
        </w:rPr>
        <w:t>業</w:t>
      </w:r>
      <w:r>
        <w:rPr>
          <w:rFonts w:eastAsia="標楷體" w:hint="eastAsia"/>
          <w:b/>
          <w:color w:val="0000FF"/>
          <w:sz w:val="32"/>
          <w:szCs w:val="32"/>
        </w:rPr>
        <w:t>/</w:t>
      </w:r>
      <w:r>
        <w:rPr>
          <w:rFonts w:eastAsia="標楷體" w:hint="eastAsia"/>
          <w:b/>
          <w:color w:val="0000FF"/>
          <w:sz w:val="32"/>
          <w:szCs w:val="32"/>
        </w:rPr>
        <w:t>機構</w:t>
      </w:r>
      <w:r w:rsidRPr="000666E3">
        <w:rPr>
          <w:rFonts w:eastAsia="標楷體" w:hint="eastAsia"/>
          <w:b/>
          <w:color w:val="0000FF"/>
          <w:sz w:val="32"/>
          <w:szCs w:val="32"/>
        </w:rPr>
        <w:t>與大專校院合作意向書</w:t>
      </w:r>
      <w:r>
        <w:rPr>
          <w:rFonts w:eastAsia="標楷體" w:hint="eastAsia"/>
          <w:b/>
          <w:color w:val="0000FF"/>
          <w:sz w:val="32"/>
          <w:szCs w:val="32"/>
        </w:rPr>
        <w:t>（整合型適用）</w:t>
      </w:r>
    </w:p>
    <w:p w:rsidR="00AA05AF" w:rsidRPr="000666E3" w:rsidRDefault="00AA05AF" w:rsidP="00AA05AF">
      <w:r w:rsidRPr="000666E3">
        <w:rPr>
          <w:noProof/>
        </w:rPr>
        <mc:AlternateContent>
          <mc:Choice Requires="wps">
            <w:drawing>
              <wp:inline distT="0" distB="0" distL="0" distR="0" wp14:anchorId="65193893" wp14:editId="139C495B">
                <wp:extent cx="5859780" cy="7772400"/>
                <wp:effectExtent l="0" t="0" r="26670" b="19050"/>
                <wp:docPr id="2022193176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777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5AF" w:rsidRPr="00AB1A80" w:rsidRDefault="00AA05AF" w:rsidP="00AA05AF">
                            <w:pPr>
                              <w:spacing w:after="180" w:line="520" w:lineRule="exact"/>
                              <w:ind w:rightChars="3" w:right="7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本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申請企業 (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名稱：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)及合作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健康照護機構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(名稱：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同意於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年所提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數位發展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數位產業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署</w:t>
                            </w:r>
                            <w:r w:rsidRPr="000666E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114年度智慧雨林產業創生補助計畫-健康照護領域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(計畫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名稱：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），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與大專校院(名稱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共同執行，其中大專校院配合申請國科會補助研究經費新台幣_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_________</w:t>
                            </w: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元，將依據計畫書所載之合意分工項目與學研機構共同合作。</w:t>
                            </w: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此致</w:t>
                            </w: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國家科學及技術委員會</w:t>
                            </w: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申請企業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負責人：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B1A8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申請企業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印  鑑：</w:t>
                            </w: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健康照護機構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負責人：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AA05AF" w:rsidRPr="00AB1A80" w:rsidRDefault="00AA05AF" w:rsidP="00AA05A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健康照護機構</w:t>
                            </w: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印  鑑：</w:t>
                            </w:r>
                          </w:p>
                          <w:p w:rsidR="00AA05AF" w:rsidRPr="00AB1A80" w:rsidRDefault="00AA05AF" w:rsidP="00AA05AF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A05AF" w:rsidRPr="00AB1A80" w:rsidRDefault="00AA05AF" w:rsidP="00AA05AF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A05AF" w:rsidRPr="00AB1A80" w:rsidRDefault="00AA05AF" w:rsidP="00AA05AF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AA05AF" w:rsidRPr="00AB1A80" w:rsidRDefault="00AA05AF" w:rsidP="00AA05AF">
                            <w:pPr>
                              <w:ind w:right="41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B1A80">
                              <w:rPr>
                                <w:rFonts w:ascii="標楷體" w:eastAsia="標楷體" w:hAnsi="標楷體"/>
                                <w:sz w:val="28"/>
                              </w:rPr>
                              <w:t>中 華 民 國 ___ 年 ___ 月 ___ 日</w:t>
                            </w:r>
                          </w:p>
                          <w:p w:rsidR="00AA05AF" w:rsidRPr="00AB1A80" w:rsidRDefault="00AA05AF" w:rsidP="00AA05AF">
                            <w:pPr>
                              <w:ind w:right="41"/>
                              <w:jc w:val="righ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93893" id="矩形 4" o:spid="_x0000_s1026" style="width:461.4pt;height:6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">
                <v:textbox>
                  <w:txbxContent>
                    <w:p w:rsidR="00AA05AF" w:rsidRPr="00AB1A80" w:rsidRDefault="00AA05AF" w:rsidP="00AA05AF">
                      <w:pPr>
                        <w:spacing w:after="180" w:line="520" w:lineRule="exact"/>
                        <w:ind w:rightChars="3" w:right="7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本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申請企業 (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名稱：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)及合作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健康照護機構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(名稱：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同意於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年所提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數位發展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數位產業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署</w:t>
                      </w:r>
                      <w:r w:rsidRPr="000666E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114年度智慧雨林產業創生補助計畫-健康照護領域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(計畫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名稱：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      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），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與大專校院(名稱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      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共同執行，其中大專校院配合申請國科會補助研究經費新台幣_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_________</w:t>
                      </w: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元，將依據計畫書所載之合意分工項目與學研機構共同合作。</w:t>
                      </w: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此致</w:t>
                      </w: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國家科學及技術委員會</w:t>
                      </w: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申請企業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負責人：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（簽章）</w:t>
                      </w: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B1A8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申請企業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印  鑑：</w:t>
                      </w: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健康照護機構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負責人：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 xml:space="preserve">                   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（簽章）</w:t>
                      </w:r>
                    </w:p>
                    <w:p w:rsidR="00AA05AF" w:rsidRPr="00AB1A80" w:rsidRDefault="00AA05AF" w:rsidP="00AA05AF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健康照護機構</w:t>
                      </w:r>
                      <w:r w:rsidRPr="00AB1A80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印  鑑：</w:t>
                      </w:r>
                    </w:p>
                    <w:p w:rsidR="00AA05AF" w:rsidRPr="00AB1A80" w:rsidRDefault="00AA05AF" w:rsidP="00AA05AF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  <w:p w:rsidR="00AA05AF" w:rsidRPr="00AB1A80" w:rsidRDefault="00AA05AF" w:rsidP="00AA05AF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</w:p>
                    <w:p w:rsidR="00AA05AF" w:rsidRPr="00AB1A80" w:rsidRDefault="00AA05AF" w:rsidP="00AA05AF">
                      <w:pPr>
                        <w:jc w:val="righ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AA05AF" w:rsidRPr="00AB1A80" w:rsidRDefault="00AA05AF" w:rsidP="00AA05AF">
                      <w:pPr>
                        <w:ind w:right="41"/>
                        <w:jc w:val="righ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B1A80">
                        <w:rPr>
                          <w:rFonts w:ascii="標楷體" w:eastAsia="標楷體" w:hAnsi="標楷體"/>
                          <w:sz w:val="28"/>
                        </w:rPr>
                        <w:t>中 華 民 國 ___ 年 ___ 月 ___ 日</w:t>
                      </w:r>
                    </w:p>
                    <w:p w:rsidR="00AA05AF" w:rsidRPr="00AB1A80" w:rsidRDefault="00AA05AF" w:rsidP="00AA05AF">
                      <w:pPr>
                        <w:ind w:right="41"/>
                        <w:jc w:val="right"/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A05AF" w:rsidRPr="000666E3" w:rsidRDefault="00AA05AF" w:rsidP="00AA05AF"/>
    <w:p w:rsidR="007F11E3" w:rsidRDefault="007F11E3">
      <w:bookmarkStart w:id="0" w:name="_GoBack"/>
      <w:bookmarkEnd w:id="0"/>
    </w:p>
    <w:sectPr w:rsidR="007F1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9F" w:rsidRDefault="007E199F" w:rsidP="00AA05AF">
      <w:r>
        <w:separator/>
      </w:r>
    </w:p>
  </w:endnote>
  <w:endnote w:type="continuationSeparator" w:id="0">
    <w:p w:rsidR="007E199F" w:rsidRDefault="007E199F" w:rsidP="00AA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ot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9F" w:rsidRDefault="007E199F" w:rsidP="00AA05AF">
      <w:r>
        <w:separator/>
      </w:r>
    </w:p>
  </w:footnote>
  <w:footnote w:type="continuationSeparator" w:id="0">
    <w:p w:rsidR="007E199F" w:rsidRDefault="007E199F" w:rsidP="00AA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593"/>
    <w:multiLevelType w:val="hybridMultilevel"/>
    <w:tmpl w:val="29260EAA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256131D"/>
    <w:multiLevelType w:val="hybridMultilevel"/>
    <w:tmpl w:val="EDA20602"/>
    <w:lvl w:ilvl="0" w:tplc="033C91E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83301B6"/>
    <w:multiLevelType w:val="hybridMultilevel"/>
    <w:tmpl w:val="B9F47802"/>
    <w:lvl w:ilvl="0" w:tplc="033C91E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61708A8"/>
    <w:multiLevelType w:val="hybridMultilevel"/>
    <w:tmpl w:val="84B248C8"/>
    <w:lvl w:ilvl="0" w:tplc="04090015">
      <w:start w:val="1"/>
      <w:numFmt w:val="taiwaneseCountingThousand"/>
      <w:lvlText w:val="%1、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4" w15:restartNumberingAfterBreak="0">
    <w:nsid w:val="64350F20"/>
    <w:multiLevelType w:val="hybridMultilevel"/>
    <w:tmpl w:val="D4487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C323FD"/>
    <w:multiLevelType w:val="hybridMultilevel"/>
    <w:tmpl w:val="A224C3F6"/>
    <w:lvl w:ilvl="0" w:tplc="04090015">
      <w:start w:val="1"/>
      <w:numFmt w:val="taiwaneseCountingThousand"/>
      <w:lvlText w:val="%1、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DB"/>
    <w:rsid w:val="007E199F"/>
    <w:rsid w:val="007F11E3"/>
    <w:rsid w:val="00AA05AF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998EB-78AD-4132-A562-C05300F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5AF"/>
    <w:rPr>
      <w:sz w:val="20"/>
      <w:szCs w:val="20"/>
    </w:rPr>
  </w:style>
  <w:style w:type="paragraph" w:styleId="a7">
    <w:name w:val="List Paragraph"/>
    <w:aliases w:val="卑南壹,標題一,(二),標題(一),List Paragraph,lp1,FooterText,numbered,List Paragraph1,Paragraphe de liste1,清單段落3,清單段落31,12 20,1.1.1.1清單段落,標題 (4),清單段落1,列點,貿易局(一),標1,Recommendation,Footnote Sam,List Paragraph (numbered (a)),Text,Noise heading,RUS List,Rec para,北一"/>
    <w:basedOn w:val="a"/>
    <w:link w:val="a8"/>
    <w:uiPriority w:val="34"/>
    <w:qFormat/>
    <w:rsid w:val="00AA05AF"/>
    <w:pPr>
      <w:ind w:leftChars="200" w:left="480"/>
    </w:pPr>
  </w:style>
  <w:style w:type="character" w:customStyle="1" w:styleId="a8">
    <w:name w:val="清單段落 字元"/>
    <w:aliases w:val="卑南壹 字元,標題一 字元,(二) 字元,標題(一) 字元,List Paragraph 字元,lp1 字元,FooterText 字元,numbered 字元,List Paragraph1 字元,Paragraphe de liste1 字元,清單段落3 字元,清單段落31 字元,12 20 字元,1.1.1.1清單段落 字元,標題 (4) 字元,清單段落1 字元,列點 字元,貿易局(一) 字元,標1 字元,Recommendation 字元,Footnote Sam 字元"/>
    <w:basedOn w:val="a0"/>
    <w:link w:val="a7"/>
    <w:uiPriority w:val="34"/>
    <w:rsid w:val="00AA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</Words>
  <Characters>1248</Characters>
  <Application>Microsoft Office Word</Application>
  <DocSecurity>0</DocSecurity>
  <Lines>10</Lines>
  <Paragraphs>2</Paragraphs>
  <ScaleCrop>false</ScaleCrop>
  <Company>Dynabook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李宛蓁 Jane Lee</dc:creator>
  <cp:keywords/>
  <dc:description/>
  <cp:lastModifiedBy>李宛蓁 Jane Lee</cp:lastModifiedBy>
  <cp:revision>2</cp:revision>
  <dcterms:created xsi:type="dcterms:W3CDTF">2025-04-14T02:21:00Z</dcterms:created>
  <dcterms:modified xsi:type="dcterms:W3CDTF">2025-04-14T02:21:00Z</dcterms:modified>
</cp:coreProperties>
</file>