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15E72" w14:textId="131D1E0E" w:rsidR="00E30425" w:rsidRDefault="00981429" w:rsidP="00AD6A82">
      <w:pPr>
        <w:snapToGrid w:val="0"/>
        <w:spacing w:beforeLines="50" w:before="120" w:line="240" w:lineRule="atLeast"/>
        <w:rPr>
          <w:rFonts w:eastAsia="標楷體"/>
          <w:b/>
          <w:bCs/>
          <w:sz w:val="32"/>
          <w:szCs w:val="32"/>
        </w:rPr>
      </w:pPr>
      <w:r w:rsidRPr="00AD3F3A">
        <w:rPr>
          <w:rFonts w:eastAsia="標楷體"/>
          <w:b/>
          <w:sz w:val="32"/>
          <w:szCs w:val="32"/>
        </w:rPr>
        <w:t>附件</w:t>
      </w:r>
      <w:r w:rsidR="00F044B1">
        <w:rPr>
          <w:rFonts w:eastAsia="標楷體"/>
          <w:b/>
          <w:bCs/>
          <w:sz w:val="32"/>
          <w:szCs w:val="32"/>
        </w:rPr>
        <w:t>3</w:t>
      </w:r>
      <w:r w:rsidR="00CB388F">
        <w:rPr>
          <w:rFonts w:eastAsia="標楷體" w:hint="eastAsia"/>
          <w:b/>
          <w:bCs/>
          <w:sz w:val="32"/>
          <w:szCs w:val="32"/>
        </w:rPr>
        <w:t>、需求</w:t>
      </w:r>
      <w:bookmarkStart w:id="0" w:name="_GoBack"/>
      <w:bookmarkEnd w:id="0"/>
      <w:r w:rsidR="00CB388F">
        <w:rPr>
          <w:rFonts w:eastAsia="標楷體" w:hint="eastAsia"/>
          <w:b/>
          <w:bCs/>
          <w:sz w:val="32"/>
          <w:szCs w:val="32"/>
        </w:rPr>
        <w:t>端具體需求盤點</w:t>
      </w:r>
    </w:p>
    <w:tbl>
      <w:tblPr>
        <w:tblStyle w:val="aff8"/>
        <w:tblW w:w="0" w:type="auto"/>
        <w:jc w:val="center"/>
        <w:tblLook w:val="04A0" w:firstRow="1" w:lastRow="0" w:firstColumn="1" w:lastColumn="0" w:noHBand="0" w:noVBand="1"/>
      </w:tblPr>
      <w:tblGrid>
        <w:gridCol w:w="2126"/>
        <w:gridCol w:w="795"/>
        <w:gridCol w:w="3742"/>
        <w:gridCol w:w="3220"/>
      </w:tblGrid>
      <w:tr w:rsidR="00C01A19" w:rsidRPr="00EA7B0B" w14:paraId="7D603241" w14:textId="77777777" w:rsidTr="00C01A19">
        <w:trPr>
          <w:tblHeader/>
          <w:jc w:val="center"/>
        </w:trPr>
        <w:tc>
          <w:tcPr>
            <w:tcW w:w="2126" w:type="dxa"/>
            <w:shd w:val="clear" w:color="auto" w:fill="D9D9D9" w:themeFill="background1" w:themeFillShade="D9"/>
            <w:vAlign w:val="center"/>
          </w:tcPr>
          <w:p w14:paraId="26501446" w14:textId="77777777" w:rsidR="00C01A19" w:rsidRPr="00EA7B0B" w:rsidRDefault="00C01A19" w:rsidP="00AD6FD0">
            <w:pPr>
              <w:snapToGrid w:val="0"/>
              <w:jc w:val="center"/>
              <w:rPr>
                <w:rFonts w:eastAsia="標楷體" w:cs="Times New Roman"/>
                <w:b/>
                <w:bCs/>
                <w:szCs w:val="24"/>
              </w:rPr>
            </w:pPr>
            <w:r w:rsidRPr="00EA7B0B">
              <w:rPr>
                <w:rFonts w:eastAsia="標楷體" w:cs="Times New Roman"/>
                <w:b/>
                <w:bCs/>
                <w:szCs w:val="24"/>
              </w:rPr>
              <w:t>導入場域類型</w:t>
            </w:r>
          </w:p>
        </w:tc>
        <w:tc>
          <w:tcPr>
            <w:tcW w:w="795" w:type="dxa"/>
            <w:shd w:val="clear" w:color="auto" w:fill="D9D9D9" w:themeFill="background1" w:themeFillShade="D9"/>
            <w:vAlign w:val="center"/>
          </w:tcPr>
          <w:p w14:paraId="692696D9" w14:textId="77777777" w:rsidR="00C01A19" w:rsidRPr="00EA7B0B" w:rsidRDefault="00C01A19" w:rsidP="00AD6FD0">
            <w:pPr>
              <w:snapToGrid w:val="0"/>
              <w:jc w:val="center"/>
              <w:rPr>
                <w:rFonts w:eastAsia="標楷體" w:cs="Times New Roman"/>
                <w:b/>
                <w:bCs/>
                <w:szCs w:val="24"/>
              </w:rPr>
            </w:pPr>
            <w:r w:rsidRPr="00EA7B0B">
              <w:rPr>
                <w:rFonts w:eastAsia="標楷體" w:cs="Times New Roman"/>
                <w:b/>
                <w:bCs/>
                <w:szCs w:val="24"/>
              </w:rPr>
              <w:t>需求類別</w:t>
            </w:r>
          </w:p>
        </w:tc>
        <w:tc>
          <w:tcPr>
            <w:tcW w:w="3742" w:type="dxa"/>
            <w:shd w:val="clear" w:color="auto" w:fill="D9D9D9" w:themeFill="background1" w:themeFillShade="D9"/>
            <w:vAlign w:val="center"/>
          </w:tcPr>
          <w:p w14:paraId="0875DF5F" w14:textId="77777777" w:rsidR="00C01A19" w:rsidRPr="00EA7B0B" w:rsidRDefault="00C01A19" w:rsidP="00AD6FD0">
            <w:pPr>
              <w:snapToGrid w:val="0"/>
              <w:jc w:val="center"/>
              <w:rPr>
                <w:rFonts w:eastAsia="標楷體" w:cs="Times New Roman"/>
                <w:b/>
                <w:bCs/>
                <w:color w:val="000000" w:themeColor="dark1"/>
                <w:kern w:val="24"/>
                <w:szCs w:val="24"/>
              </w:rPr>
            </w:pPr>
            <w:r w:rsidRPr="00EA7B0B">
              <w:rPr>
                <w:rFonts w:eastAsia="標楷體" w:cs="Times New Roman"/>
                <w:b/>
                <w:bCs/>
                <w:color w:val="000000" w:themeColor="dark1"/>
                <w:kern w:val="24"/>
                <w:szCs w:val="24"/>
              </w:rPr>
              <w:t>產業痛點之情境描述</w:t>
            </w:r>
          </w:p>
        </w:tc>
        <w:tc>
          <w:tcPr>
            <w:tcW w:w="3220" w:type="dxa"/>
            <w:shd w:val="clear" w:color="auto" w:fill="D9D9D9" w:themeFill="background1" w:themeFillShade="D9"/>
            <w:vAlign w:val="center"/>
          </w:tcPr>
          <w:p w14:paraId="2D06FF81" w14:textId="77777777" w:rsidR="00C01A19" w:rsidRPr="00EA7B0B" w:rsidRDefault="00C01A19" w:rsidP="00AD6FD0">
            <w:pPr>
              <w:snapToGrid w:val="0"/>
              <w:jc w:val="center"/>
              <w:rPr>
                <w:rFonts w:eastAsia="標楷體" w:cs="Times New Roman"/>
                <w:color w:val="000000" w:themeColor="dark1"/>
                <w:kern w:val="24"/>
                <w:szCs w:val="24"/>
              </w:rPr>
            </w:pPr>
            <w:r w:rsidRPr="00EA7B0B">
              <w:rPr>
                <w:rFonts w:eastAsia="標楷體" w:cs="Times New Roman"/>
                <w:b/>
                <w:bCs/>
                <w:color w:val="000000" w:themeColor="dark1"/>
                <w:kern w:val="24"/>
                <w:szCs w:val="24"/>
              </w:rPr>
              <w:t>需求項目</w:t>
            </w:r>
          </w:p>
          <w:p w14:paraId="0084AFFD" w14:textId="77777777" w:rsidR="00C01A19" w:rsidRPr="00EA7B0B" w:rsidRDefault="00C01A19" w:rsidP="00AD6FD0">
            <w:pPr>
              <w:snapToGrid w:val="0"/>
              <w:jc w:val="center"/>
              <w:rPr>
                <w:rFonts w:eastAsia="標楷體" w:cs="Times New Roman"/>
                <w:color w:val="000000" w:themeColor="dark1"/>
                <w:kern w:val="24"/>
                <w:szCs w:val="24"/>
              </w:rPr>
            </w:pPr>
            <w:r w:rsidRPr="00EA7B0B">
              <w:rPr>
                <w:rFonts w:eastAsia="標楷體" w:cs="Times New Roman"/>
                <w:b/>
                <w:bCs/>
                <w:color w:val="000000" w:themeColor="dark1"/>
                <w:kern w:val="24"/>
                <w:sz w:val="22"/>
                <w:szCs w:val="24"/>
              </w:rPr>
              <w:t>（以下需求項目簡列供參）</w:t>
            </w:r>
          </w:p>
        </w:tc>
      </w:tr>
      <w:tr w:rsidR="00C01A19" w:rsidRPr="00EA7B0B" w14:paraId="77DF4B4D" w14:textId="77777777" w:rsidTr="00C01A19">
        <w:trPr>
          <w:jc w:val="center"/>
        </w:trPr>
        <w:tc>
          <w:tcPr>
            <w:tcW w:w="2126" w:type="dxa"/>
            <w:vMerge w:val="restart"/>
            <w:vAlign w:val="center"/>
          </w:tcPr>
          <w:p w14:paraId="6E74F467" w14:textId="77777777" w:rsidR="00C01A19" w:rsidRPr="00EA7B0B" w:rsidRDefault="00C01A19" w:rsidP="00AD6FD0">
            <w:pPr>
              <w:rPr>
                <w:rFonts w:eastAsia="標楷體" w:cs="Times New Roman"/>
                <w:b/>
                <w:szCs w:val="24"/>
              </w:rPr>
            </w:pPr>
            <w:r w:rsidRPr="00EA7B0B">
              <w:rPr>
                <w:rFonts w:eastAsia="標楷體" w:cs="Times New Roman"/>
                <w:b/>
                <w:szCs w:val="24"/>
              </w:rPr>
              <w:t>醫療機構</w:t>
            </w:r>
          </w:p>
          <w:p w14:paraId="17D1047D" w14:textId="77777777" w:rsidR="00C01A19" w:rsidRPr="00EA7B0B" w:rsidRDefault="00C01A19" w:rsidP="00AD6FD0">
            <w:pPr>
              <w:rPr>
                <w:rFonts w:eastAsia="標楷體" w:cs="Times New Roman"/>
                <w:b/>
                <w:szCs w:val="24"/>
              </w:rPr>
            </w:pPr>
            <w:r w:rsidRPr="00EA7B0B">
              <w:rPr>
                <w:rFonts w:eastAsia="標楷體" w:cs="Times New Roman"/>
                <w:b/>
                <w:szCs w:val="24"/>
              </w:rPr>
              <w:t>健康促進醫院</w:t>
            </w:r>
          </w:p>
          <w:p w14:paraId="48A5E6A2" w14:textId="77777777" w:rsidR="00C01A19" w:rsidRPr="00EA7B0B" w:rsidRDefault="00C01A19" w:rsidP="00AD6FD0">
            <w:pPr>
              <w:rPr>
                <w:rFonts w:eastAsia="標楷體" w:cs="Times New Roman"/>
                <w:b/>
                <w:szCs w:val="24"/>
              </w:rPr>
            </w:pPr>
            <w:r w:rsidRPr="00EA7B0B">
              <w:rPr>
                <w:rFonts w:eastAsia="標楷體" w:cs="Times New Roman"/>
                <w:b/>
                <w:szCs w:val="24"/>
              </w:rPr>
              <w:t>居家照護</w:t>
            </w:r>
          </w:p>
          <w:p w14:paraId="1F8DA9AC" w14:textId="77777777" w:rsidR="00C01A19" w:rsidRPr="00EA7B0B" w:rsidRDefault="00C01A19" w:rsidP="00AD6FD0">
            <w:pPr>
              <w:rPr>
                <w:rFonts w:eastAsia="標楷體" w:cs="Times New Roman"/>
                <w:b/>
                <w:szCs w:val="24"/>
              </w:rPr>
            </w:pPr>
            <w:r w:rsidRPr="00EA7B0B">
              <w:rPr>
                <w:rFonts w:eastAsia="標楷體" w:cs="Times New Roman"/>
                <w:b/>
                <w:szCs w:val="24"/>
              </w:rPr>
              <w:t>長照機構</w:t>
            </w:r>
            <w:r w:rsidRPr="00EA7B0B">
              <w:rPr>
                <w:rFonts w:eastAsia="標楷體" w:cs="Times New Roman"/>
                <w:b/>
                <w:szCs w:val="24"/>
              </w:rPr>
              <w:t>(</w:t>
            </w:r>
            <w:r w:rsidRPr="00EA7B0B">
              <w:rPr>
                <w:rFonts w:eastAsia="標楷體" w:cs="Times New Roman"/>
                <w:b/>
                <w:szCs w:val="24"/>
              </w:rPr>
              <w:t>住宿</w:t>
            </w:r>
            <w:r w:rsidRPr="00EA7B0B">
              <w:rPr>
                <w:rFonts w:eastAsia="標楷體" w:cs="Times New Roman"/>
                <w:b/>
                <w:szCs w:val="24"/>
              </w:rPr>
              <w:t>)</w:t>
            </w:r>
          </w:p>
          <w:p w14:paraId="18B2F6A4" w14:textId="77777777" w:rsidR="00C01A19" w:rsidRPr="00EA7B0B" w:rsidRDefault="00C01A19" w:rsidP="00AD6FD0">
            <w:pPr>
              <w:rPr>
                <w:rFonts w:eastAsia="標楷體" w:cs="Times New Roman"/>
                <w:b/>
                <w:szCs w:val="24"/>
              </w:rPr>
            </w:pPr>
            <w:r w:rsidRPr="00EA7B0B">
              <w:rPr>
                <w:rFonts w:eastAsia="標楷體" w:cs="Times New Roman"/>
                <w:b/>
                <w:szCs w:val="24"/>
              </w:rPr>
              <w:t>長照機構</w:t>
            </w:r>
            <w:r w:rsidRPr="00EA7B0B">
              <w:rPr>
                <w:rFonts w:eastAsia="標楷體" w:cs="Times New Roman"/>
                <w:b/>
                <w:szCs w:val="24"/>
              </w:rPr>
              <w:t>(</w:t>
            </w:r>
            <w:r w:rsidRPr="00EA7B0B">
              <w:rPr>
                <w:rFonts w:eastAsia="標楷體" w:cs="Times New Roman"/>
                <w:b/>
                <w:szCs w:val="24"/>
              </w:rPr>
              <w:t>非住宿</w:t>
            </w:r>
            <w:r w:rsidRPr="00EA7B0B">
              <w:rPr>
                <w:rFonts w:eastAsia="標楷體" w:cs="Times New Roman"/>
                <w:b/>
                <w:szCs w:val="24"/>
              </w:rPr>
              <w:t>)</w:t>
            </w:r>
          </w:p>
          <w:p w14:paraId="24ACAC2D" w14:textId="77777777" w:rsidR="00C01A19" w:rsidRPr="00EA7B0B" w:rsidRDefault="00C01A19" w:rsidP="00AD6FD0">
            <w:pPr>
              <w:rPr>
                <w:rFonts w:eastAsia="標楷體" w:cs="Times New Roman"/>
                <w:b/>
                <w:szCs w:val="24"/>
              </w:rPr>
            </w:pPr>
            <w:r w:rsidRPr="00EA7B0B">
              <w:rPr>
                <w:rFonts w:eastAsia="標楷體" w:cs="Times New Roman"/>
                <w:b/>
                <w:szCs w:val="24"/>
              </w:rPr>
              <w:t>衛生所</w:t>
            </w:r>
          </w:p>
          <w:p w14:paraId="0F55EF7A" w14:textId="77777777" w:rsidR="00C01A19" w:rsidRPr="00EA7B0B" w:rsidRDefault="00C01A19" w:rsidP="00AD6FD0">
            <w:pPr>
              <w:rPr>
                <w:rFonts w:eastAsia="標楷體" w:cs="Times New Roman"/>
                <w:b/>
                <w:szCs w:val="24"/>
              </w:rPr>
            </w:pPr>
            <w:r w:rsidRPr="00EA7B0B">
              <w:rPr>
                <w:rFonts w:eastAsia="標楷體" w:cs="Times New Roman"/>
                <w:b/>
                <w:szCs w:val="24"/>
              </w:rPr>
              <w:t>社區照護</w:t>
            </w:r>
          </w:p>
          <w:p w14:paraId="6ED0C67A" w14:textId="77777777" w:rsidR="00C01A19" w:rsidRPr="00EA7B0B" w:rsidRDefault="00C01A19" w:rsidP="00AD6FD0">
            <w:pPr>
              <w:rPr>
                <w:rFonts w:eastAsia="標楷體" w:cs="Times New Roman"/>
                <w:szCs w:val="24"/>
              </w:rPr>
            </w:pPr>
            <w:r w:rsidRPr="00EA7B0B">
              <w:rPr>
                <w:rFonts w:eastAsia="標楷體" w:cs="Times New Roman"/>
                <w:b/>
                <w:szCs w:val="24"/>
              </w:rPr>
              <w:t>診所</w:t>
            </w:r>
          </w:p>
        </w:tc>
        <w:tc>
          <w:tcPr>
            <w:tcW w:w="795" w:type="dxa"/>
            <w:vAlign w:val="center"/>
          </w:tcPr>
          <w:p w14:paraId="5A5B2823" w14:textId="77777777" w:rsidR="00C01A19" w:rsidRPr="00EA7B0B" w:rsidRDefault="00C01A19" w:rsidP="00AD6FD0">
            <w:pPr>
              <w:pStyle w:val="aff5"/>
              <w:ind w:leftChars="0" w:left="0"/>
              <w:jc w:val="center"/>
              <w:rPr>
                <w:rFonts w:eastAsia="標楷體" w:cs="Times New Roman"/>
                <w:b/>
                <w:bCs/>
                <w:szCs w:val="24"/>
              </w:rPr>
            </w:pPr>
            <w:r w:rsidRPr="00EA7B0B">
              <w:rPr>
                <w:rFonts w:eastAsia="標楷體" w:cs="Times New Roman"/>
                <w:b/>
                <w:bCs/>
                <w:szCs w:val="24"/>
              </w:rPr>
              <w:t>資訊</w:t>
            </w:r>
          </w:p>
          <w:p w14:paraId="761F9D41" w14:textId="77777777" w:rsidR="00C01A19" w:rsidRPr="00EA7B0B" w:rsidRDefault="00C01A19" w:rsidP="00AD6FD0">
            <w:pPr>
              <w:pStyle w:val="aff5"/>
              <w:ind w:leftChars="0" w:left="0"/>
              <w:jc w:val="center"/>
              <w:rPr>
                <w:rFonts w:eastAsia="標楷體" w:cs="Times New Roman"/>
                <w:b/>
                <w:bCs/>
                <w:szCs w:val="24"/>
              </w:rPr>
            </w:pPr>
            <w:r w:rsidRPr="00EA7B0B">
              <w:rPr>
                <w:rFonts w:eastAsia="標楷體" w:cs="Times New Roman"/>
                <w:b/>
                <w:bCs/>
                <w:szCs w:val="24"/>
              </w:rPr>
              <w:t>系統</w:t>
            </w:r>
          </w:p>
          <w:p w14:paraId="35E0BEF3" w14:textId="77777777" w:rsidR="00C01A19" w:rsidRPr="00EA7B0B" w:rsidRDefault="00C01A19" w:rsidP="00AD6FD0">
            <w:pPr>
              <w:pStyle w:val="aff5"/>
              <w:ind w:leftChars="0" w:left="0"/>
              <w:jc w:val="center"/>
              <w:rPr>
                <w:rFonts w:eastAsia="標楷體" w:cs="Times New Roman"/>
                <w:szCs w:val="24"/>
              </w:rPr>
            </w:pPr>
            <w:r w:rsidRPr="00EA7B0B">
              <w:rPr>
                <w:rFonts w:eastAsia="標楷體" w:cs="Times New Roman"/>
                <w:b/>
                <w:bCs/>
              </w:rPr>
              <w:t>AI</w:t>
            </w:r>
            <w:r w:rsidRPr="00EA7B0B">
              <w:rPr>
                <w:rFonts w:eastAsia="標楷體" w:cs="Times New Roman"/>
                <w:b/>
                <w:bCs/>
              </w:rPr>
              <w:t>化</w:t>
            </w:r>
          </w:p>
        </w:tc>
        <w:tc>
          <w:tcPr>
            <w:tcW w:w="3742" w:type="dxa"/>
            <w:vMerge w:val="restart"/>
            <w:tcBorders>
              <w:top w:val="single" w:sz="4" w:space="0" w:color="auto"/>
            </w:tcBorders>
            <w:shd w:val="clear" w:color="auto" w:fill="auto"/>
          </w:tcPr>
          <w:p w14:paraId="0A0A3F55" w14:textId="77777777" w:rsidR="00C01A19" w:rsidRPr="00EA7B0B" w:rsidRDefault="00C01A19" w:rsidP="00C01A19">
            <w:pPr>
              <w:numPr>
                <w:ilvl w:val="0"/>
                <w:numId w:val="11"/>
              </w:numPr>
              <w:adjustRightInd/>
              <w:snapToGrid w:val="0"/>
              <w:spacing w:line="240" w:lineRule="auto"/>
              <w:ind w:left="0" w:firstLine="0"/>
              <w:jc w:val="both"/>
              <w:textAlignment w:val="auto"/>
              <w:rPr>
                <w:rFonts w:eastAsia="標楷體" w:cs="Times New Roman"/>
                <w:b/>
                <w:bCs/>
                <w:color w:val="0070C0"/>
                <w:sz w:val="28"/>
                <w:szCs w:val="24"/>
              </w:rPr>
            </w:pPr>
            <w:r w:rsidRPr="00EA7B0B">
              <w:rPr>
                <w:rFonts w:eastAsia="標楷體" w:cs="Times New Roman"/>
                <w:b/>
                <w:bCs/>
                <w:color w:val="0070C0"/>
                <w:sz w:val="28"/>
                <w:szCs w:val="24"/>
              </w:rPr>
              <w:t>醫療機構、</w:t>
            </w:r>
          </w:p>
          <w:p w14:paraId="462C4531" w14:textId="77777777" w:rsidR="00C01A19" w:rsidRPr="00EA7B0B" w:rsidRDefault="00C01A19" w:rsidP="00C01A19">
            <w:pPr>
              <w:numPr>
                <w:ilvl w:val="0"/>
                <w:numId w:val="11"/>
              </w:numPr>
              <w:adjustRightInd/>
              <w:snapToGrid w:val="0"/>
              <w:spacing w:line="240" w:lineRule="auto"/>
              <w:ind w:left="0" w:firstLine="0"/>
              <w:jc w:val="both"/>
              <w:textAlignment w:val="auto"/>
              <w:rPr>
                <w:rFonts w:eastAsia="標楷體" w:cs="Times New Roman"/>
                <w:b/>
                <w:bCs/>
                <w:color w:val="0070C0"/>
                <w:sz w:val="28"/>
                <w:szCs w:val="24"/>
              </w:rPr>
            </w:pPr>
            <w:r w:rsidRPr="00EA7B0B">
              <w:rPr>
                <w:rFonts w:eastAsia="標楷體" w:cs="Times New Roman"/>
                <w:b/>
                <w:bCs/>
                <w:color w:val="0070C0"/>
                <w:sz w:val="28"/>
                <w:szCs w:val="24"/>
              </w:rPr>
              <w:t>健康促進醫院</w:t>
            </w:r>
          </w:p>
          <w:p w14:paraId="2B67542D" w14:textId="77777777" w:rsidR="00C01A19" w:rsidRPr="00EA7B0B" w:rsidRDefault="00C01A19" w:rsidP="00C01A19">
            <w:pPr>
              <w:numPr>
                <w:ilvl w:val="0"/>
                <w:numId w:val="10"/>
              </w:numPr>
              <w:adjustRightInd/>
              <w:spacing w:line="240" w:lineRule="auto"/>
              <w:ind w:left="113" w:hanging="113"/>
              <w:jc w:val="both"/>
              <w:textAlignment w:val="auto"/>
              <w:rPr>
                <w:rFonts w:eastAsia="標楷體" w:cs="Times New Roman"/>
                <w:bCs/>
                <w:szCs w:val="24"/>
              </w:rPr>
            </w:pPr>
            <w:r w:rsidRPr="00EA7B0B">
              <w:rPr>
                <w:rFonts w:eastAsia="標楷體" w:cs="Times New Roman"/>
                <w:b/>
                <w:bCs/>
                <w:szCs w:val="24"/>
              </w:rPr>
              <w:t>照護人力負擔大、住民生命徵象量測回報不便</w:t>
            </w:r>
            <w:r w:rsidRPr="00EA7B0B">
              <w:rPr>
                <w:rFonts w:eastAsia="標楷體" w:cs="Times New Roman"/>
                <w:bCs/>
                <w:szCs w:val="24"/>
              </w:rPr>
              <w:t>：目前醫護人力有限，照護人員需定時量測並回報住民生命徵象，護理人員另需來回追蹤與監測，過程耗費大量人力與時間，影響照護效率。若能自動</w:t>
            </w:r>
            <w:r w:rsidRPr="00EA7B0B">
              <w:rPr>
                <w:rFonts w:eastAsia="標楷體" w:cs="Times New Roman"/>
                <w:bCs/>
                <w:szCs w:val="24"/>
              </w:rPr>
              <w:t>AI</w:t>
            </w:r>
            <w:r w:rsidRPr="00EA7B0B">
              <w:rPr>
                <w:rFonts w:eastAsia="標楷體" w:cs="Times New Roman"/>
                <w:bCs/>
                <w:szCs w:val="24"/>
              </w:rPr>
              <w:t>回傳生命徵象數據並導入護理站，將減少人工追蹤負擔，提升即時監測能力與作業效率。</w:t>
            </w:r>
          </w:p>
          <w:p w14:paraId="361500FD" w14:textId="77777777" w:rsidR="00C01A19" w:rsidRPr="00EA7B0B" w:rsidRDefault="00C01A19" w:rsidP="00C01A19">
            <w:pPr>
              <w:numPr>
                <w:ilvl w:val="0"/>
                <w:numId w:val="10"/>
              </w:numPr>
              <w:adjustRightInd/>
              <w:spacing w:line="240" w:lineRule="auto"/>
              <w:ind w:left="113" w:hanging="113"/>
              <w:jc w:val="both"/>
              <w:textAlignment w:val="auto"/>
              <w:rPr>
                <w:rFonts w:eastAsia="標楷體" w:cs="Times New Roman"/>
                <w:bCs/>
                <w:szCs w:val="24"/>
              </w:rPr>
            </w:pPr>
            <w:r w:rsidRPr="00EA7B0B">
              <w:rPr>
                <w:rFonts w:eastAsia="標楷體" w:cs="Times New Roman"/>
                <w:b/>
                <w:bCs/>
                <w:szCs w:val="24"/>
              </w:rPr>
              <w:t>醫療人員臨床診斷壓力大、資訊量龐雜</w:t>
            </w:r>
            <w:r w:rsidRPr="00EA7B0B">
              <w:rPr>
                <w:rFonts w:eastAsia="標楷體" w:cs="Times New Roman"/>
                <w:bCs/>
                <w:szCs w:val="24"/>
              </w:rPr>
              <w:t>：醫生需根據病歷、病史與臨床症狀進行診斷，並決定適當的檢查與治療，過程繁瑣且易受資訊量影響，增加決策壓力與遺漏風險。若能透過</w:t>
            </w:r>
            <w:r w:rsidRPr="00EA7B0B">
              <w:rPr>
                <w:rFonts w:eastAsia="標楷體" w:cs="Times New Roman"/>
                <w:bCs/>
                <w:szCs w:val="24"/>
              </w:rPr>
              <w:t>AI</w:t>
            </w:r>
            <w:r w:rsidRPr="00EA7B0B">
              <w:rPr>
                <w:rFonts w:eastAsia="標楷體" w:cs="Times New Roman"/>
                <w:bCs/>
                <w:szCs w:val="24"/>
              </w:rPr>
              <w:t>結合電子病歷，自動分析問診資料、病史與影像數據，提供診斷建議與檢查提醒，將有助於提升診斷效率與精</w:t>
            </w:r>
            <w:proofErr w:type="gramStart"/>
            <w:r w:rsidRPr="00EA7B0B">
              <w:rPr>
                <w:rFonts w:eastAsia="標楷體" w:cs="Times New Roman"/>
                <w:bCs/>
                <w:szCs w:val="24"/>
              </w:rPr>
              <w:t>準</w:t>
            </w:r>
            <w:proofErr w:type="gramEnd"/>
            <w:r w:rsidRPr="00EA7B0B">
              <w:rPr>
                <w:rFonts w:eastAsia="標楷體" w:cs="Times New Roman"/>
                <w:bCs/>
                <w:szCs w:val="24"/>
              </w:rPr>
              <w:t>度，減輕醫療人員負擔。</w:t>
            </w:r>
          </w:p>
          <w:p w14:paraId="5ED3BE0E" w14:textId="77777777" w:rsidR="00C01A19" w:rsidRPr="00EA7B0B" w:rsidRDefault="00C01A19" w:rsidP="00C01A19">
            <w:pPr>
              <w:numPr>
                <w:ilvl w:val="0"/>
                <w:numId w:val="10"/>
              </w:numPr>
              <w:adjustRightInd/>
              <w:spacing w:line="240" w:lineRule="auto"/>
              <w:ind w:left="113" w:hanging="113"/>
              <w:jc w:val="both"/>
              <w:textAlignment w:val="auto"/>
              <w:rPr>
                <w:rFonts w:eastAsia="標楷體" w:cs="Times New Roman"/>
                <w:bCs/>
                <w:szCs w:val="24"/>
              </w:rPr>
            </w:pPr>
            <w:r w:rsidRPr="00EA7B0B">
              <w:rPr>
                <w:rFonts w:eastAsia="標楷體" w:cs="Times New Roman"/>
                <w:b/>
                <w:bCs/>
                <w:szCs w:val="24"/>
              </w:rPr>
              <w:t>出院後社會資源轉</w:t>
            </w:r>
            <w:proofErr w:type="gramStart"/>
            <w:r w:rsidRPr="00EA7B0B">
              <w:rPr>
                <w:rFonts w:eastAsia="標楷體" w:cs="Times New Roman"/>
                <w:b/>
                <w:bCs/>
                <w:szCs w:val="24"/>
              </w:rPr>
              <w:t>介</w:t>
            </w:r>
            <w:proofErr w:type="gramEnd"/>
            <w:r w:rsidRPr="00EA7B0B">
              <w:rPr>
                <w:rFonts w:eastAsia="標楷體" w:cs="Times New Roman"/>
                <w:b/>
                <w:bCs/>
                <w:szCs w:val="24"/>
              </w:rPr>
              <w:t>費時</w:t>
            </w:r>
            <w:r w:rsidRPr="00EA7B0B">
              <w:rPr>
                <w:rFonts w:eastAsia="標楷體" w:cs="Times New Roman"/>
                <w:bCs/>
                <w:szCs w:val="24"/>
              </w:rPr>
              <w:t>：病患術後或康復出院時，常需轉</w:t>
            </w:r>
            <w:proofErr w:type="gramStart"/>
            <w:r w:rsidRPr="00EA7B0B">
              <w:rPr>
                <w:rFonts w:eastAsia="標楷體" w:cs="Times New Roman"/>
                <w:bCs/>
                <w:szCs w:val="24"/>
              </w:rPr>
              <w:t>介</w:t>
            </w:r>
            <w:proofErr w:type="gramEnd"/>
            <w:r w:rsidRPr="00EA7B0B">
              <w:rPr>
                <w:rFonts w:eastAsia="標楷體" w:cs="Times New Roman"/>
                <w:bCs/>
                <w:szCs w:val="24"/>
              </w:rPr>
              <w:t>至醫院附屬或民間照護機構，但醫院端缺乏即時、系統化的轉</w:t>
            </w:r>
            <w:proofErr w:type="gramStart"/>
            <w:r w:rsidRPr="00EA7B0B">
              <w:rPr>
                <w:rFonts w:eastAsia="標楷體" w:cs="Times New Roman"/>
                <w:bCs/>
                <w:szCs w:val="24"/>
              </w:rPr>
              <w:t>介</w:t>
            </w:r>
            <w:proofErr w:type="gramEnd"/>
            <w:r w:rsidRPr="00EA7B0B">
              <w:rPr>
                <w:rFonts w:eastAsia="標楷體" w:cs="Times New Roman"/>
                <w:bCs/>
                <w:szCs w:val="24"/>
              </w:rPr>
              <w:t>服務提醒資訊，導致醫護人員需額外花費時間尋找合適機構，影響病患銜接照護的效率與連續性。若能建立</w:t>
            </w:r>
            <w:r w:rsidRPr="00EA7B0B">
              <w:rPr>
                <w:rFonts w:eastAsia="標楷體" w:cs="Times New Roman"/>
                <w:bCs/>
                <w:szCs w:val="24"/>
              </w:rPr>
              <w:t>AI</w:t>
            </w:r>
            <w:r w:rsidRPr="00EA7B0B">
              <w:rPr>
                <w:rFonts w:eastAsia="標楷體" w:cs="Times New Roman"/>
                <w:bCs/>
                <w:szCs w:val="24"/>
              </w:rPr>
              <w:t>即時轉</w:t>
            </w:r>
            <w:proofErr w:type="gramStart"/>
            <w:r w:rsidRPr="00EA7B0B">
              <w:rPr>
                <w:rFonts w:eastAsia="標楷體" w:cs="Times New Roman"/>
                <w:bCs/>
                <w:szCs w:val="24"/>
              </w:rPr>
              <w:t>介</w:t>
            </w:r>
            <w:proofErr w:type="gramEnd"/>
            <w:r w:rsidRPr="00EA7B0B">
              <w:rPr>
                <w:rFonts w:eastAsia="標楷體" w:cs="Times New Roman"/>
                <w:bCs/>
                <w:szCs w:val="24"/>
              </w:rPr>
              <w:t>平台，整合醫療與照護資源，將能提升轉</w:t>
            </w:r>
            <w:proofErr w:type="gramStart"/>
            <w:r w:rsidRPr="00EA7B0B">
              <w:rPr>
                <w:rFonts w:eastAsia="標楷體" w:cs="Times New Roman"/>
                <w:bCs/>
                <w:szCs w:val="24"/>
              </w:rPr>
              <w:t>介</w:t>
            </w:r>
            <w:proofErr w:type="gramEnd"/>
            <w:r w:rsidRPr="00EA7B0B">
              <w:rPr>
                <w:rFonts w:eastAsia="標楷體" w:cs="Times New Roman"/>
                <w:bCs/>
                <w:szCs w:val="24"/>
              </w:rPr>
              <w:t>效率，確保病患獲得</w:t>
            </w:r>
            <w:proofErr w:type="gramStart"/>
            <w:r w:rsidRPr="00EA7B0B">
              <w:rPr>
                <w:rFonts w:eastAsia="標楷體" w:cs="Times New Roman"/>
                <w:bCs/>
                <w:szCs w:val="24"/>
              </w:rPr>
              <w:t>適切照護</w:t>
            </w:r>
            <w:proofErr w:type="gramEnd"/>
            <w:r w:rsidRPr="00EA7B0B">
              <w:rPr>
                <w:rFonts w:eastAsia="標楷體" w:cs="Times New Roman"/>
                <w:bCs/>
                <w:szCs w:val="24"/>
              </w:rPr>
              <w:t>。</w:t>
            </w:r>
          </w:p>
          <w:p w14:paraId="7C2EF83F" w14:textId="77777777" w:rsidR="00C01A19" w:rsidRPr="00EA7B0B" w:rsidRDefault="00C01A19" w:rsidP="00C01A19">
            <w:pPr>
              <w:numPr>
                <w:ilvl w:val="0"/>
                <w:numId w:val="10"/>
              </w:numPr>
              <w:adjustRightInd/>
              <w:spacing w:line="240" w:lineRule="auto"/>
              <w:ind w:left="113" w:hanging="113"/>
              <w:jc w:val="both"/>
              <w:textAlignment w:val="auto"/>
              <w:rPr>
                <w:rFonts w:eastAsia="標楷體" w:cs="Times New Roman"/>
                <w:bCs/>
                <w:szCs w:val="24"/>
              </w:rPr>
            </w:pPr>
            <w:r w:rsidRPr="00EA7B0B">
              <w:rPr>
                <w:rFonts w:eastAsia="標楷體" w:cs="Times New Roman"/>
                <w:b/>
                <w:bCs/>
                <w:szCs w:val="24"/>
              </w:rPr>
              <w:t>系統分散，操作使用不易</w:t>
            </w:r>
            <w:r w:rsidRPr="00EA7B0B">
              <w:rPr>
                <w:rFonts w:eastAsia="標楷體" w:cs="Times New Roman"/>
                <w:bCs/>
                <w:szCs w:val="24"/>
              </w:rPr>
              <w:t>：</w:t>
            </w:r>
          </w:p>
          <w:p w14:paraId="30F68EEF" w14:textId="77777777" w:rsidR="00C01A19" w:rsidRPr="00EA7B0B" w:rsidRDefault="00C01A19" w:rsidP="00AD6FD0">
            <w:pPr>
              <w:ind w:left="113"/>
              <w:jc w:val="both"/>
              <w:rPr>
                <w:rFonts w:eastAsia="標楷體" w:cs="Times New Roman"/>
                <w:bCs/>
                <w:szCs w:val="24"/>
              </w:rPr>
            </w:pPr>
            <w:r w:rsidRPr="00EA7B0B">
              <w:rPr>
                <w:rFonts w:eastAsia="標楷體" w:cs="Times New Roman"/>
                <w:bCs/>
                <w:szCs w:val="24"/>
              </w:rPr>
              <w:t>機構內導入多種資訊化系統（如護理管理、報到管理、用餐用藥、生理數據量測、運動復健等），但缺乏統一整合，導致醫護人員需切換多個系統，增加操作負擔與管理複雜度。若能透過</w:t>
            </w:r>
            <w:r w:rsidRPr="00EA7B0B">
              <w:rPr>
                <w:rFonts w:eastAsia="標楷體" w:cs="Times New Roman"/>
                <w:bCs/>
                <w:szCs w:val="24"/>
              </w:rPr>
              <w:t>AI</w:t>
            </w:r>
            <w:r w:rsidRPr="00EA7B0B">
              <w:rPr>
                <w:rFonts w:eastAsia="標楷體" w:cs="Times New Roman"/>
                <w:bCs/>
                <w:szCs w:val="24"/>
              </w:rPr>
              <w:t>模組化或一站式管理平台，統一各類數據與作業流程，將能提升操作便利性，優化臨床與照護效率。</w:t>
            </w:r>
          </w:p>
          <w:p w14:paraId="7DD63F03" w14:textId="77777777" w:rsidR="00C01A19" w:rsidRPr="00EA7B0B" w:rsidRDefault="00C01A19" w:rsidP="00C01A19">
            <w:pPr>
              <w:keepNext/>
              <w:numPr>
                <w:ilvl w:val="0"/>
                <w:numId w:val="11"/>
              </w:numPr>
              <w:adjustRightInd/>
              <w:snapToGrid w:val="0"/>
              <w:spacing w:line="240" w:lineRule="auto"/>
              <w:ind w:left="0" w:firstLine="0"/>
              <w:jc w:val="both"/>
              <w:textAlignment w:val="auto"/>
              <w:outlineLvl w:val="2"/>
              <w:rPr>
                <w:rFonts w:eastAsia="標楷體" w:cs="Times New Roman"/>
                <w:b/>
                <w:color w:val="0070C0"/>
                <w:sz w:val="28"/>
              </w:rPr>
            </w:pPr>
            <w:r w:rsidRPr="00EA7B0B">
              <w:rPr>
                <w:rFonts w:eastAsia="標楷體" w:cs="Times New Roman"/>
                <w:b/>
                <w:color w:val="0070C0"/>
                <w:sz w:val="28"/>
              </w:rPr>
              <w:lastRenderedPageBreak/>
              <w:t>居家照護</w:t>
            </w:r>
          </w:p>
          <w:p w14:paraId="1F3C4E47" w14:textId="77777777" w:rsidR="00C01A19" w:rsidRPr="00EA7B0B" w:rsidRDefault="00C01A19" w:rsidP="00C01A19">
            <w:pPr>
              <w:numPr>
                <w:ilvl w:val="0"/>
                <w:numId w:val="14"/>
              </w:numPr>
              <w:adjustRightInd/>
              <w:spacing w:line="240" w:lineRule="auto"/>
              <w:ind w:left="113" w:hanging="113"/>
              <w:jc w:val="both"/>
              <w:textAlignment w:val="auto"/>
              <w:rPr>
                <w:rFonts w:eastAsia="標楷體" w:cs="Times New Roman"/>
                <w:bCs/>
                <w:szCs w:val="24"/>
              </w:rPr>
            </w:pPr>
            <w:proofErr w:type="gramStart"/>
            <w:r w:rsidRPr="00EA7B0B">
              <w:rPr>
                <w:rFonts w:eastAsia="標楷體" w:cs="Times New Roman"/>
                <w:b/>
                <w:bCs/>
                <w:szCs w:val="24"/>
              </w:rPr>
              <w:t>居服員</w:t>
            </w:r>
            <w:proofErr w:type="gramEnd"/>
            <w:r w:rsidRPr="00EA7B0B">
              <w:rPr>
                <w:rFonts w:eastAsia="標楷體" w:cs="Times New Roman"/>
                <w:b/>
                <w:bCs/>
                <w:szCs w:val="24"/>
              </w:rPr>
              <w:t>交班易遺漏與資訊管理缺乏系統化</w:t>
            </w:r>
            <w:r w:rsidRPr="00EA7B0B">
              <w:rPr>
                <w:rFonts w:eastAsia="標楷體" w:cs="Times New Roman"/>
                <w:b/>
                <w:szCs w:val="24"/>
              </w:rPr>
              <w:t>（紙本作業繁瑣）</w:t>
            </w:r>
            <w:r w:rsidRPr="00EA7B0B">
              <w:rPr>
                <w:rFonts w:eastAsia="標楷體" w:cs="Times New Roman"/>
                <w:bCs/>
                <w:szCs w:val="24"/>
              </w:rPr>
              <w:t>：</w:t>
            </w:r>
            <w:proofErr w:type="gramStart"/>
            <w:r w:rsidRPr="00EA7B0B">
              <w:rPr>
                <w:rFonts w:eastAsia="標楷體" w:cs="Times New Roman"/>
                <w:szCs w:val="24"/>
              </w:rPr>
              <w:t>居服員</w:t>
            </w:r>
            <w:proofErr w:type="gramEnd"/>
            <w:r w:rsidRPr="00EA7B0B">
              <w:rPr>
                <w:rFonts w:eastAsia="標楷體" w:cs="Times New Roman"/>
                <w:szCs w:val="24"/>
              </w:rPr>
              <w:t>依賴紙本記錄與口頭交班，資訊上傳流程繁瑣，交接過程易有遺漏或錯誤，影響照護品質與工作效率。若能導入數位交班</w:t>
            </w:r>
            <w:r w:rsidRPr="00EA7B0B">
              <w:rPr>
                <w:rFonts w:eastAsia="標楷體" w:cs="Times New Roman"/>
                <w:bCs/>
                <w:szCs w:val="24"/>
              </w:rPr>
              <w:t>與照護紀錄系統，即時整合與共享照護資訊，將能提升交班準確性，減少溝通落差，並</w:t>
            </w:r>
            <w:proofErr w:type="gramStart"/>
            <w:r w:rsidRPr="00EA7B0B">
              <w:rPr>
                <w:rFonts w:eastAsia="標楷體" w:cs="Times New Roman"/>
                <w:bCs/>
                <w:szCs w:val="24"/>
              </w:rPr>
              <w:t>優化照</w:t>
            </w:r>
            <w:proofErr w:type="gramEnd"/>
            <w:r w:rsidRPr="00EA7B0B">
              <w:rPr>
                <w:rFonts w:eastAsia="標楷體" w:cs="Times New Roman"/>
                <w:bCs/>
                <w:szCs w:val="24"/>
              </w:rPr>
              <w:t>護流程。</w:t>
            </w:r>
          </w:p>
          <w:p w14:paraId="6793BAC1" w14:textId="77777777" w:rsidR="00C01A19" w:rsidRPr="00EA7B0B" w:rsidRDefault="00C01A19" w:rsidP="00C01A19">
            <w:pPr>
              <w:numPr>
                <w:ilvl w:val="0"/>
                <w:numId w:val="14"/>
              </w:numPr>
              <w:adjustRightInd/>
              <w:spacing w:line="240" w:lineRule="auto"/>
              <w:ind w:left="113" w:hanging="113"/>
              <w:jc w:val="both"/>
              <w:textAlignment w:val="auto"/>
              <w:rPr>
                <w:rFonts w:eastAsia="標楷體" w:cs="Times New Roman"/>
                <w:bCs/>
                <w:szCs w:val="24"/>
              </w:rPr>
            </w:pPr>
            <w:r w:rsidRPr="00EA7B0B">
              <w:rPr>
                <w:rFonts w:eastAsia="標楷體" w:cs="Times New Roman"/>
                <w:b/>
                <w:bCs/>
                <w:szCs w:val="24"/>
              </w:rPr>
              <w:t>非接觸式偵測技術不足，無法即時應對：</w:t>
            </w:r>
            <w:r w:rsidRPr="00EA7B0B">
              <w:rPr>
                <w:rFonts w:eastAsia="標楷體" w:cs="Times New Roman"/>
                <w:bCs/>
                <w:szCs w:val="24"/>
              </w:rPr>
              <w:t>居家</w:t>
            </w:r>
            <w:proofErr w:type="gramStart"/>
            <w:r w:rsidRPr="00EA7B0B">
              <w:rPr>
                <w:rFonts w:eastAsia="標楷體" w:cs="Times New Roman"/>
                <w:bCs/>
                <w:szCs w:val="24"/>
              </w:rPr>
              <w:t>照護場域</w:t>
            </w:r>
            <w:proofErr w:type="gramEnd"/>
            <w:r w:rsidRPr="00EA7B0B">
              <w:rPr>
                <w:rFonts w:eastAsia="標楷體" w:cs="Times New Roman"/>
                <w:bCs/>
                <w:szCs w:val="24"/>
              </w:rPr>
              <w:t>缺乏即時行為監測工具，無法快速發現或預防被照顧者的安全風險，如跌倒</w:t>
            </w:r>
            <w:r w:rsidRPr="00EA7B0B">
              <w:rPr>
                <w:rFonts w:eastAsia="標楷體" w:cs="Times New Roman"/>
                <w:szCs w:val="24"/>
              </w:rPr>
              <w:t>（含</w:t>
            </w:r>
            <w:r w:rsidRPr="00EA7B0B">
              <w:rPr>
                <w:rFonts w:eastAsia="標楷體" w:cs="Times New Roman"/>
                <w:bCs/>
                <w:szCs w:val="24"/>
              </w:rPr>
              <w:t>起身、移動等行為</w:t>
            </w:r>
            <w:r w:rsidRPr="00EA7B0B">
              <w:rPr>
                <w:rFonts w:eastAsia="標楷體" w:cs="Times New Roman"/>
                <w:szCs w:val="24"/>
              </w:rPr>
              <w:t>）</w:t>
            </w:r>
            <w:r w:rsidRPr="00EA7B0B">
              <w:rPr>
                <w:rFonts w:eastAsia="標楷體" w:cs="Times New Roman"/>
                <w:bCs/>
                <w:szCs w:val="24"/>
              </w:rPr>
              <w:t>、</w:t>
            </w:r>
            <w:proofErr w:type="gramStart"/>
            <w:r w:rsidRPr="00EA7B0B">
              <w:rPr>
                <w:rFonts w:eastAsia="標楷體" w:cs="Times New Roman"/>
                <w:bCs/>
                <w:szCs w:val="24"/>
              </w:rPr>
              <w:t>夜間離床等</w:t>
            </w:r>
            <w:proofErr w:type="gramEnd"/>
            <w:r w:rsidRPr="00EA7B0B">
              <w:rPr>
                <w:rFonts w:eastAsia="標楷體" w:cs="Times New Roman"/>
                <w:bCs/>
                <w:szCs w:val="24"/>
              </w:rPr>
              <w:t>情況。若能導入非接觸式偵測系統，透過</w:t>
            </w:r>
            <w:r w:rsidRPr="00EA7B0B">
              <w:rPr>
                <w:rFonts w:eastAsia="標楷體" w:cs="Times New Roman"/>
                <w:bCs/>
                <w:szCs w:val="24"/>
              </w:rPr>
              <w:t>AI</w:t>
            </w:r>
            <w:r w:rsidRPr="00EA7B0B">
              <w:rPr>
                <w:rFonts w:eastAsia="標楷體" w:cs="Times New Roman"/>
                <w:bCs/>
                <w:szCs w:val="24"/>
              </w:rPr>
              <w:t>影像分析或感測技術，即時監測長輩行為模式並提供警示，將能降低意外風險，提升照護安全與即時應變能力。</w:t>
            </w:r>
          </w:p>
          <w:p w14:paraId="29706A76" w14:textId="77777777" w:rsidR="00C01A19" w:rsidRPr="00EA7B0B" w:rsidRDefault="00C01A19" w:rsidP="00C01A19">
            <w:pPr>
              <w:numPr>
                <w:ilvl w:val="0"/>
                <w:numId w:val="14"/>
              </w:numPr>
              <w:adjustRightInd/>
              <w:spacing w:line="240" w:lineRule="auto"/>
              <w:ind w:left="113" w:hanging="113"/>
              <w:jc w:val="both"/>
              <w:textAlignment w:val="auto"/>
              <w:rPr>
                <w:rFonts w:eastAsia="標楷體" w:cs="Times New Roman"/>
                <w:bCs/>
                <w:szCs w:val="24"/>
              </w:rPr>
            </w:pPr>
            <w:r w:rsidRPr="00EA7B0B">
              <w:rPr>
                <w:rFonts w:eastAsia="標楷體" w:cs="Times New Roman"/>
                <w:b/>
                <w:bCs/>
                <w:szCs w:val="24"/>
              </w:rPr>
              <w:t>重複性高且耗時工作項目無提醒機制、照護紀錄方式落後：</w:t>
            </w:r>
            <w:proofErr w:type="gramStart"/>
            <w:r w:rsidRPr="00EA7B0B">
              <w:rPr>
                <w:rFonts w:eastAsia="標楷體" w:cs="Times New Roman"/>
                <w:bCs/>
                <w:szCs w:val="24"/>
              </w:rPr>
              <w:t>居服員</w:t>
            </w:r>
            <w:proofErr w:type="gramEnd"/>
            <w:r w:rsidRPr="00EA7B0B">
              <w:rPr>
                <w:rFonts w:eastAsia="標楷體" w:cs="Times New Roman"/>
                <w:bCs/>
                <w:szCs w:val="24"/>
              </w:rPr>
              <w:t>需每日記錄長輩的飲食、進出量、</w:t>
            </w:r>
            <w:proofErr w:type="gramStart"/>
            <w:r w:rsidRPr="00EA7B0B">
              <w:rPr>
                <w:rFonts w:eastAsia="標楷體" w:cs="Times New Roman"/>
                <w:bCs/>
                <w:szCs w:val="24"/>
              </w:rPr>
              <w:t>管灌</w:t>
            </w:r>
            <w:proofErr w:type="gramEnd"/>
            <w:r w:rsidRPr="00EA7B0B">
              <w:rPr>
                <w:rFonts w:eastAsia="標楷體" w:cs="Times New Roman"/>
                <w:bCs/>
                <w:szCs w:val="24"/>
              </w:rPr>
              <w:t>、翻身提醒、更換尿布等資訊，依賴紙本作業，記錄繁瑣且易遺漏，影響工作效率與照護品質。若能導入</w:t>
            </w:r>
            <w:r w:rsidRPr="00EA7B0B">
              <w:rPr>
                <w:rFonts w:eastAsia="標楷體" w:cs="Times New Roman"/>
                <w:bCs/>
                <w:szCs w:val="24"/>
              </w:rPr>
              <w:t>AI</w:t>
            </w:r>
            <w:r w:rsidRPr="00EA7B0B">
              <w:rPr>
                <w:rFonts w:eastAsia="標楷體" w:cs="Times New Roman"/>
                <w:bCs/>
                <w:szCs w:val="24"/>
              </w:rPr>
              <w:t>智慧提醒與自動記錄系統，減少人工填寫負擔，確保照護項目準時執行、降低遺漏風險，並提升作業效率與資料完整性。</w:t>
            </w:r>
            <w:r w:rsidRPr="00EA7B0B">
              <w:rPr>
                <w:rFonts w:eastAsia="標楷體" w:cs="Times New Roman"/>
                <w:b/>
                <w:bCs/>
                <w:noProof/>
                <w:szCs w:val="24"/>
              </w:rPr>
              <mc:AlternateContent>
                <mc:Choice Requires="wps">
                  <w:drawing>
                    <wp:anchor distT="0" distB="0" distL="114300" distR="114300" simplePos="0" relativeHeight="251664384" behindDoc="0" locked="1" layoutInCell="1" allowOverlap="1" wp14:anchorId="7C46BB45" wp14:editId="408B3DE1">
                      <wp:simplePos x="0" y="0"/>
                      <wp:positionH relativeFrom="column">
                        <wp:posOffset>-1947545</wp:posOffset>
                      </wp:positionH>
                      <wp:positionV relativeFrom="page">
                        <wp:posOffset>3527425</wp:posOffset>
                      </wp:positionV>
                      <wp:extent cx="1362075" cy="2495550"/>
                      <wp:effectExtent l="0" t="0" r="0" b="0"/>
                      <wp:wrapNone/>
                      <wp:docPr id="36" name="文字方塊 36"/>
                      <wp:cNvGraphicFramePr/>
                      <a:graphic xmlns:a="http://schemas.openxmlformats.org/drawingml/2006/main">
                        <a:graphicData uri="http://schemas.microsoft.com/office/word/2010/wordprocessingShape">
                          <wps:wsp>
                            <wps:cNvSpPr txBox="1"/>
                            <wps:spPr>
                              <a:xfrm>
                                <a:off x="0" y="0"/>
                                <a:ext cx="1362075" cy="2495550"/>
                              </a:xfrm>
                              <a:prstGeom prst="rect">
                                <a:avLst/>
                              </a:prstGeom>
                              <a:noFill/>
                              <a:ln w="6350">
                                <a:noFill/>
                              </a:ln>
                            </wps:spPr>
                            <wps:txbx>
                              <w:txbxContent>
                                <w:p w14:paraId="544327D6" w14:textId="77777777" w:rsidR="00C01A19" w:rsidRPr="000B4570" w:rsidRDefault="00C01A19" w:rsidP="00C01A19">
                                  <w:pPr>
                                    <w:rPr>
                                      <w:rFonts w:eastAsia="標楷體"/>
                                      <w:b/>
                                      <w:szCs w:val="24"/>
                                    </w:rPr>
                                  </w:pPr>
                                  <w:r w:rsidRPr="000B4570">
                                    <w:rPr>
                                      <w:rFonts w:eastAsia="標楷體" w:hint="eastAsia"/>
                                      <w:b/>
                                      <w:szCs w:val="24"/>
                                    </w:rPr>
                                    <w:t>醫療機構</w:t>
                                  </w:r>
                                </w:p>
                                <w:p w14:paraId="2F5C0F17" w14:textId="77777777" w:rsidR="00C01A19" w:rsidRPr="000B4570" w:rsidRDefault="00C01A19" w:rsidP="00C01A19">
                                  <w:pPr>
                                    <w:rPr>
                                      <w:rFonts w:eastAsia="標楷體"/>
                                      <w:b/>
                                      <w:szCs w:val="24"/>
                                    </w:rPr>
                                  </w:pPr>
                                  <w:r w:rsidRPr="000B4570">
                                    <w:rPr>
                                      <w:rFonts w:eastAsia="標楷體" w:hint="eastAsia"/>
                                      <w:b/>
                                      <w:szCs w:val="24"/>
                                    </w:rPr>
                                    <w:t>健康促進醫院</w:t>
                                  </w:r>
                                </w:p>
                                <w:p w14:paraId="79BBB0BB" w14:textId="77777777" w:rsidR="00C01A19" w:rsidRPr="000B4570" w:rsidRDefault="00C01A19" w:rsidP="00C01A19">
                                  <w:pPr>
                                    <w:rPr>
                                      <w:rFonts w:eastAsia="標楷體"/>
                                      <w:b/>
                                      <w:szCs w:val="24"/>
                                    </w:rPr>
                                  </w:pPr>
                                  <w:r w:rsidRPr="000B4570">
                                    <w:rPr>
                                      <w:rFonts w:eastAsia="標楷體" w:hint="eastAsia"/>
                                      <w:b/>
                                      <w:szCs w:val="24"/>
                                    </w:rPr>
                                    <w:t>居家照護</w:t>
                                  </w:r>
                                </w:p>
                                <w:p w14:paraId="3077EBCC" w14:textId="77777777" w:rsidR="00C01A19" w:rsidRPr="000B4570" w:rsidRDefault="00C01A19" w:rsidP="00C01A19">
                                  <w:pPr>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住宿</w:t>
                                  </w:r>
                                  <w:r w:rsidRPr="000B4570">
                                    <w:rPr>
                                      <w:rFonts w:eastAsia="標楷體" w:hint="eastAsia"/>
                                      <w:b/>
                                      <w:szCs w:val="24"/>
                                    </w:rPr>
                                    <w:t>)</w:t>
                                  </w:r>
                                </w:p>
                                <w:p w14:paraId="039DC050" w14:textId="77777777" w:rsidR="00C01A19" w:rsidRPr="000B4570" w:rsidRDefault="00C01A19" w:rsidP="00C01A19">
                                  <w:pPr>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非住宿</w:t>
                                  </w:r>
                                  <w:r w:rsidRPr="000B4570">
                                    <w:rPr>
                                      <w:rFonts w:eastAsia="標楷體" w:hint="eastAsia"/>
                                      <w:b/>
                                      <w:szCs w:val="24"/>
                                    </w:rPr>
                                    <w:t>)</w:t>
                                  </w:r>
                                </w:p>
                                <w:p w14:paraId="55E77050" w14:textId="77777777" w:rsidR="00C01A19" w:rsidRPr="000B4570" w:rsidRDefault="00C01A19" w:rsidP="00C01A19">
                                  <w:pPr>
                                    <w:rPr>
                                      <w:rFonts w:eastAsia="標楷體"/>
                                      <w:b/>
                                      <w:szCs w:val="24"/>
                                    </w:rPr>
                                  </w:pPr>
                                  <w:r w:rsidRPr="000B4570">
                                    <w:rPr>
                                      <w:rFonts w:eastAsia="標楷體" w:hint="eastAsia"/>
                                      <w:b/>
                                      <w:szCs w:val="24"/>
                                    </w:rPr>
                                    <w:t>衛生所</w:t>
                                  </w:r>
                                </w:p>
                                <w:p w14:paraId="2ACC9032" w14:textId="77777777" w:rsidR="00C01A19" w:rsidRPr="000B4570" w:rsidRDefault="00C01A19" w:rsidP="00C01A19">
                                  <w:pPr>
                                    <w:rPr>
                                      <w:rFonts w:eastAsia="標楷體"/>
                                      <w:b/>
                                      <w:szCs w:val="24"/>
                                    </w:rPr>
                                  </w:pPr>
                                  <w:r w:rsidRPr="000B4570">
                                    <w:rPr>
                                      <w:rFonts w:eastAsia="標楷體" w:hint="eastAsia"/>
                                      <w:b/>
                                      <w:szCs w:val="24"/>
                                    </w:rPr>
                                    <w:t>社區照護</w:t>
                                  </w:r>
                                </w:p>
                                <w:p w14:paraId="04C48D8F" w14:textId="77777777" w:rsidR="00C01A19" w:rsidRDefault="00C01A19" w:rsidP="00C01A19">
                                  <w:r w:rsidRPr="000B4570">
                                    <w:rPr>
                                      <w:rFonts w:eastAsia="標楷體" w:hint="eastAsia"/>
                                      <w:b/>
                                      <w:szCs w:val="24"/>
                                    </w:rPr>
                                    <w:t>診所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6BB45" id="_x0000_t202" coordsize="21600,21600" o:spt="202" path="m,l,21600r21600,l21600,xe">
                      <v:stroke joinstyle="miter"/>
                      <v:path gradientshapeok="t" o:connecttype="rect"/>
                    </v:shapetype>
                    <v:shape id="文字方塊 36" o:spid="_x0000_s1026" type="#_x0000_t202" style="position:absolute;left:0;text-align:left;margin-left:-153.35pt;margin-top:277.75pt;width:107.25pt;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" filled="f" stroked="f" strokeweight=".5pt">
                      <v:textbox>
                        <w:txbxContent>
                          <w:p w14:paraId="544327D6" w14:textId="77777777" w:rsidR="00C01A19" w:rsidRPr="000B4570" w:rsidRDefault="00C01A19" w:rsidP="00C01A19">
                            <w:pPr>
                              <w:rPr>
                                <w:rFonts w:eastAsia="標楷體"/>
                                <w:b/>
                                <w:szCs w:val="24"/>
                              </w:rPr>
                            </w:pPr>
                            <w:r w:rsidRPr="000B4570">
                              <w:rPr>
                                <w:rFonts w:eastAsia="標楷體" w:hint="eastAsia"/>
                                <w:b/>
                                <w:szCs w:val="24"/>
                              </w:rPr>
                              <w:t>醫療機構</w:t>
                            </w:r>
                          </w:p>
                          <w:p w14:paraId="2F5C0F17" w14:textId="77777777" w:rsidR="00C01A19" w:rsidRPr="000B4570" w:rsidRDefault="00C01A19" w:rsidP="00C01A19">
                            <w:pPr>
                              <w:rPr>
                                <w:rFonts w:eastAsia="標楷體"/>
                                <w:b/>
                                <w:szCs w:val="24"/>
                              </w:rPr>
                            </w:pPr>
                            <w:r w:rsidRPr="000B4570">
                              <w:rPr>
                                <w:rFonts w:eastAsia="標楷體" w:hint="eastAsia"/>
                                <w:b/>
                                <w:szCs w:val="24"/>
                              </w:rPr>
                              <w:t>健康促進醫院</w:t>
                            </w:r>
                          </w:p>
                          <w:p w14:paraId="79BBB0BB" w14:textId="77777777" w:rsidR="00C01A19" w:rsidRPr="000B4570" w:rsidRDefault="00C01A19" w:rsidP="00C01A19">
                            <w:pPr>
                              <w:rPr>
                                <w:rFonts w:eastAsia="標楷體"/>
                                <w:b/>
                                <w:szCs w:val="24"/>
                              </w:rPr>
                            </w:pPr>
                            <w:r w:rsidRPr="000B4570">
                              <w:rPr>
                                <w:rFonts w:eastAsia="標楷體" w:hint="eastAsia"/>
                                <w:b/>
                                <w:szCs w:val="24"/>
                              </w:rPr>
                              <w:t>居家照護</w:t>
                            </w:r>
                          </w:p>
                          <w:p w14:paraId="3077EBCC" w14:textId="77777777" w:rsidR="00C01A19" w:rsidRPr="000B4570" w:rsidRDefault="00C01A19" w:rsidP="00C01A19">
                            <w:pPr>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住宿</w:t>
                            </w:r>
                            <w:r w:rsidRPr="000B4570">
                              <w:rPr>
                                <w:rFonts w:eastAsia="標楷體" w:hint="eastAsia"/>
                                <w:b/>
                                <w:szCs w:val="24"/>
                              </w:rPr>
                              <w:t>)</w:t>
                            </w:r>
                          </w:p>
                          <w:p w14:paraId="039DC050" w14:textId="77777777" w:rsidR="00C01A19" w:rsidRPr="000B4570" w:rsidRDefault="00C01A19" w:rsidP="00C01A19">
                            <w:pPr>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非住宿</w:t>
                            </w:r>
                            <w:r w:rsidRPr="000B4570">
                              <w:rPr>
                                <w:rFonts w:eastAsia="標楷體" w:hint="eastAsia"/>
                                <w:b/>
                                <w:szCs w:val="24"/>
                              </w:rPr>
                              <w:t>)</w:t>
                            </w:r>
                          </w:p>
                          <w:p w14:paraId="55E77050" w14:textId="77777777" w:rsidR="00C01A19" w:rsidRPr="000B4570" w:rsidRDefault="00C01A19" w:rsidP="00C01A19">
                            <w:pPr>
                              <w:rPr>
                                <w:rFonts w:eastAsia="標楷體"/>
                                <w:b/>
                                <w:szCs w:val="24"/>
                              </w:rPr>
                            </w:pPr>
                            <w:r w:rsidRPr="000B4570">
                              <w:rPr>
                                <w:rFonts w:eastAsia="標楷體" w:hint="eastAsia"/>
                                <w:b/>
                                <w:szCs w:val="24"/>
                              </w:rPr>
                              <w:t>衛生所</w:t>
                            </w:r>
                          </w:p>
                          <w:p w14:paraId="2ACC9032" w14:textId="77777777" w:rsidR="00C01A19" w:rsidRPr="000B4570" w:rsidRDefault="00C01A19" w:rsidP="00C01A19">
                            <w:pPr>
                              <w:rPr>
                                <w:rFonts w:eastAsia="標楷體"/>
                                <w:b/>
                                <w:szCs w:val="24"/>
                              </w:rPr>
                            </w:pPr>
                            <w:r w:rsidRPr="000B4570">
                              <w:rPr>
                                <w:rFonts w:eastAsia="標楷體" w:hint="eastAsia"/>
                                <w:b/>
                                <w:szCs w:val="24"/>
                              </w:rPr>
                              <w:t>社區照護</w:t>
                            </w:r>
                          </w:p>
                          <w:p w14:paraId="04C48D8F" w14:textId="77777777" w:rsidR="00C01A19" w:rsidRDefault="00C01A19" w:rsidP="00C01A19">
                            <w:r w:rsidRPr="000B4570">
                              <w:rPr>
                                <w:rFonts w:eastAsia="標楷體" w:hint="eastAsia"/>
                                <w:b/>
                                <w:szCs w:val="24"/>
                              </w:rPr>
                              <w:t>診所</w:t>
                            </w:r>
                          </w:p>
                        </w:txbxContent>
                      </v:textbox>
                      <w10:wrap anchory="page"/>
                      <w10:anchorlock/>
                    </v:shape>
                  </w:pict>
                </mc:Fallback>
              </mc:AlternateContent>
            </w:r>
            <w:r w:rsidRPr="00EA7B0B">
              <w:rPr>
                <w:rFonts w:eastAsia="標楷體" w:cs="Times New Roman"/>
                <w:b/>
                <w:bCs/>
                <w:noProof/>
                <w:szCs w:val="24"/>
              </w:rPr>
              <mc:AlternateContent>
                <mc:Choice Requires="wps">
                  <w:drawing>
                    <wp:anchor distT="0" distB="0" distL="114300" distR="114300" simplePos="0" relativeHeight="251663360" behindDoc="0" locked="1" layoutInCell="1" allowOverlap="1" wp14:anchorId="38D1A54C" wp14:editId="5DBF362A">
                      <wp:simplePos x="0" y="0"/>
                      <wp:positionH relativeFrom="column">
                        <wp:posOffset>-590550</wp:posOffset>
                      </wp:positionH>
                      <wp:positionV relativeFrom="page">
                        <wp:posOffset>4058920</wp:posOffset>
                      </wp:positionV>
                      <wp:extent cx="643890" cy="1479550"/>
                      <wp:effectExtent l="0" t="0" r="0" b="6350"/>
                      <wp:wrapNone/>
                      <wp:docPr id="38" name="文字方塊 38"/>
                      <wp:cNvGraphicFramePr/>
                      <a:graphic xmlns:a="http://schemas.openxmlformats.org/drawingml/2006/main">
                        <a:graphicData uri="http://schemas.microsoft.com/office/word/2010/wordprocessingShape">
                          <wps:wsp>
                            <wps:cNvSpPr txBox="1"/>
                            <wps:spPr>
                              <a:xfrm>
                                <a:off x="0" y="0"/>
                                <a:ext cx="643890" cy="1479550"/>
                              </a:xfrm>
                              <a:prstGeom prst="rect">
                                <a:avLst/>
                              </a:prstGeom>
                              <a:noFill/>
                              <a:ln w="6350">
                                <a:noFill/>
                              </a:ln>
                            </wps:spPr>
                            <wps:txbx>
                              <w:txbxContent>
                                <w:p w14:paraId="03774DB1" w14:textId="77777777" w:rsidR="00C01A19" w:rsidRDefault="00C01A19" w:rsidP="00C01A19">
                                  <w:pPr>
                                    <w:rPr>
                                      <w:rFonts w:eastAsia="標楷體"/>
                                      <w:b/>
                                      <w:bCs/>
                                      <w:szCs w:val="24"/>
                                    </w:rPr>
                                  </w:pPr>
                                  <w:r>
                                    <w:rPr>
                                      <w:rFonts w:eastAsia="標楷體" w:hint="eastAsia"/>
                                      <w:b/>
                                      <w:bCs/>
                                      <w:szCs w:val="24"/>
                                    </w:rPr>
                                    <w:t>資訊系統</w:t>
                                  </w:r>
                                </w:p>
                                <w:p w14:paraId="12EC2F42" w14:textId="77777777" w:rsidR="00C01A19" w:rsidRDefault="00C01A19" w:rsidP="00C01A19">
                                  <w:r w:rsidRPr="003F00E4">
                                    <w:rPr>
                                      <w:rFonts w:eastAsia="標楷體" w:hint="eastAsia"/>
                                      <w:b/>
                                      <w:bCs/>
                                      <w:szCs w:val="24"/>
                                    </w:rPr>
                                    <w:t>AI</w:t>
                                  </w:r>
                                  <w:r w:rsidRPr="003F00E4">
                                    <w:rPr>
                                      <w:rFonts w:eastAsia="標楷體" w:hint="eastAsia"/>
                                      <w:b/>
                                      <w:bCs/>
                                      <w:szCs w:val="24"/>
                                    </w:rPr>
                                    <w:t>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1A54C" id="文字方塊 38" o:spid="_x0000_s1027" type="#_x0000_t202" style="position:absolute;left:0;text-align:left;margin-left:-46.5pt;margin-top:319.6pt;width:50.7pt;height: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" filled="f" stroked="f" strokeweight=".5pt">
                      <v:textbox>
                        <w:txbxContent>
                          <w:p w14:paraId="03774DB1" w14:textId="77777777" w:rsidR="00C01A19" w:rsidRDefault="00C01A19" w:rsidP="00C01A19">
                            <w:pPr>
                              <w:rPr>
                                <w:rFonts w:eastAsia="標楷體"/>
                                <w:b/>
                                <w:bCs/>
                                <w:szCs w:val="24"/>
                              </w:rPr>
                            </w:pPr>
                            <w:r>
                              <w:rPr>
                                <w:rFonts w:eastAsia="標楷體" w:hint="eastAsia"/>
                                <w:b/>
                                <w:bCs/>
                                <w:szCs w:val="24"/>
                              </w:rPr>
                              <w:t>資訊系統</w:t>
                            </w:r>
                          </w:p>
                          <w:p w14:paraId="12EC2F42" w14:textId="77777777" w:rsidR="00C01A19" w:rsidRDefault="00C01A19" w:rsidP="00C01A19">
                            <w:r w:rsidRPr="003F00E4">
                              <w:rPr>
                                <w:rFonts w:eastAsia="標楷體" w:hint="eastAsia"/>
                                <w:b/>
                                <w:bCs/>
                                <w:szCs w:val="24"/>
                              </w:rPr>
                              <w:t>AI</w:t>
                            </w:r>
                            <w:r w:rsidRPr="003F00E4">
                              <w:rPr>
                                <w:rFonts w:eastAsia="標楷體" w:hint="eastAsia"/>
                                <w:b/>
                                <w:bCs/>
                                <w:szCs w:val="24"/>
                              </w:rPr>
                              <w:t>化</w:t>
                            </w:r>
                          </w:p>
                        </w:txbxContent>
                      </v:textbox>
                      <w10:wrap anchory="page"/>
                      <w10:anchorlock/>
                    </v:shape>
                  </w:pict>
                </mc:Fallback>
              </mc:AlternateContent>
            </w:r>
          </w:p>
          <w:p w14:paraId="58B0FD5E" w14:textId="77777777" w:rsidR="00C01A19" w:rsidRPr="00EA7B0B" w:rsidRDefault="00C01A19" w:rsidP="00C01A19">
            <w:pPr>
              <w:keepNext/>
              <w:numPr>
                <w:ilvl w:val="0"/>
                <w:numId w:val="11"/>
              </w:numPr>
              <w:adjustRightInd/>
              <w:snapToGrid w:val="0"/>
              <w:spacing w:line="240" w:lineRule="auto"/>
              <w:ind w:left="0" w:firstLine="0"/>
              <w:jc w:val="both"/>
              <w:textAlignment w:val="auto"/>
              <w:outlineLvl w:val="2"/>
              <w:rPr>
                <w:rFonts w:eastAsia="標楷體" w:cs="Times New Roman"/>
                <w:b/>
                <w:color w:val="0070C0"/>
                <w:sz w:val="28"/>
              </w:rPr>
            </w:pPr>
            <w:r w:rsidRPr="00EA7B0B">
              <w:rPr>
                <w:rFonts w:eastAsia="標楷體" w:cs="Times New Roman"/>
                <w:b/>
                <w:color w:val="0070C0"/>
                <w:sz w:val="28"/>
              </w:rPr>
              <w:t>長照機構</w:t>
            </w:r>
            <w:r w:rsidRPr="00EA7B0B">
              <w:rPr>
                <w:rFonts w:eastAsia="標楷體" w:cs="Times New Roman"/>
                <w:b/>
                <w:color w:val="0070C0"/>
                <w:sz w:val="28"/>
              </w:rPr>
              <w:t>(</w:t>
            </w:r>
            <w:r w:rsidRPr="00EA7B0B">
              <w:rPr>
                <w:rFonts w:eastAsia="標楷體" w:cs="Times New Roman"/>
                <w:b/>
                <w:color w:val="0070C0"/>
                <w:sz w:val="28"/>
              </w:rPr>
              <w:t>住宿</w:t>
            </w:r>
            <w:r w:rsidRPr="00EA7B0B">
              <w:rPr>
                <w:rFonts w:eastAsia="標楷體" w:cs="Times New Roman"/>
                <w:b/>
                <w:color w:val="0070C0"/>
                <w:sz w:val="28"/>
              </w:rPr>
              <w:t>)</w:t>
            </w:r>
          </w:p>
          <w:p w14:paraId="18F4EA73" w14:textId="77777777" w:rsidR="00C01A19" w:rsidRPr="00EA7B0B" w:rsidRDefault="00C01A19" w:rsidP="00C01A19">
            <w:pPr>
              <w:numPr>
                <w:ilvl w:val="0"/>
                <w:numId w:val="15"/>
              </w:numPr>
              <w:adjustRightInd/>
              <w:spacing w:line="240" w:lineRule="auto"/>
              <w:ind w:left="113" w:hanging="113"/>
              <w:jc w:val="both"/>
              <w:textAlignment w:val="auto"/>
              <w:rPr>
                <w:rFonts w:eastAsia="標楷體" w:cs="Times New Roman"/>
                <w:bCs/>
                <w:szCs w:val="24"/>
              </w:rPr>
            </w:pPr>
            <w:r w:rsidRPr="00EA7B0B">
              <w:rPr>
                <w:rFonts w:eastAsia="標楷體" w:cs="Times New Roman"/>
                <w:b/>
                <w:bCs/>
                <w:szCs w:val="24"/>
              </w:rPr>
              <w:t>照護人力負擔大、住民生命徵象量測回報不便，照護管理系統功能有限且數據整合不足：</w:t>
            </w:r>
            <w:r w:rsidRPr="00EA7B0B">
              <w:rPr>
                <w:rFonts w:eastAsia="標楷體" w:cs="Times New Roman"/>
                <w:bCs/>
                <w:szCs w:val="24"/>
              </w:rPr>
              <w:t>現行長照機構使用不同的照護管理系統，缺乏統一標準，功能不完整，導致照護人員需手動輸入大量數據，加重行政負擔。生命徵象無法自動回傳，護理人員需人工追蹤與確認，降低效率，影響即時監測與決策。若能導入標準化、智慧化的照護作業平台，具備直覺化操作介面、</w:t>
            </w:r>
            <w:r w:rsidRPr="00EA7B0B">
              <w:rPr>
                <w:rFonts w:eastAsia="標楷體" w:cs="Times New Roman"/>
                <w:bCs/>
                <w:szCs w:val="24"/>
              </w:rPr>
              <w:t>AI</w:t>
            </w:r>
            <w:r w:rsidRPr="00EA7B0B">
              <w:rPr>
                <w:rFonts w:eastAsia="標楷體" w:cs="Times New Roman"/>
                <w:bCs/>
                <w:szCs w:val="24"/>
              </w:rPr>
              <w:t>自動數據回傳與整合分析系統，將能有效減輕人力負擔、提升照護效率與決策品質。</w:t>
            </w:r>
          </w:p>
          <w:p w14:paraId="06D2F574" w14:textId="77777777" w:rsidR="00C01A19" w:rsidRPr="00EA7B0B" w:rsidRDefault="00C01A19" w:rsidP="00C01A19">
            <w:pPr>
              <w:numPr>
                <w:ilvl w:val="0"/>
                <w:numId w:val="12"/>
              </w:numPr>
              <w:adjustRightInd/>
              <w:spacing w:line="240" w:lineRule="auto"/>
              <w:ind w:left="96" w:hanging="96"/>
              <w:jc w:val="both"/>
              <w:textAlignment w:val="auto"/>
              <w:rPr>
                <w:rFonts w:eastAsia="標楷體" w:cs="Times New Roman"/>
                <w:bCs/>
                <w:szCs w:val="24"/>
              </w:rPr>
            </w:pPr>
            <w:r w:rsidRPr="00EA7B0B">
              <w:rPr>
                <w:rFonts w:eastAsia="標楷體" w:cs="Times New Roman"/>
                <w:b/>
                <w:bCs/>
                <w:szCs w:val="24"/>
              </w:rPr>
              <w:lastRenderedPageBreak/>
              <w:t>跌倒風險高，行為</w:t>
            </w:r>
            <w:proofErr w:type="gramStart"/>
            <w:r w:rsidRPr="00EA7B0B">
              <w:rPr>
                <w:rFonts w:eastAsia="標楷體" w:cs="Times New Roman"/>
                <w:b/>
                <w:bCs/>
                <w:szCs w:val="24"/>
              </w:rPr>
              <w:t>監測與步態</w:t>
            </w:r>
            <w:proofErr w:type="gramEnd"/>
            <w:r w:rsidRPr="00EA7B0B">
              <w:rPr>
                <w:rFonts w:eastAsia="標楷體" w:cs="Times New Roman"/>
                <w:b/>
                <w:bCs/>
                <w:szCs w:val="24"/>
              </w:rPr>
              <w:t>分析不足：</w:t>
            </w:r>
            <w:r w:rsidRPr="00EA7B0B">
              <w:rPr>
                <w:rFonts w:eastAsia="標楷體" w:cs="Times New Roman"/>
                <w:bCs/>
                <w:szCs w:val="24"/>
              </w:rPr>
              <w:t>機構對住民的跌倒風險高度關注，然而現行監測方式不足，無法即時掌握長輩起身、移動或跌倒等行為，</w:t>
            </w:r>
            <w:proofErr w:type="gramStart"/>
            <w:r w:rsidRPr="00EA7B0B">
              <w:rPr>
                <w:rFonts w:eastAsia="標楷體" w:cs="Times New Roman"/>
                <w:bCs/>
                <w:szCs w:val="24"/>
              </w:rPr>
              <w:t>導致照服員</w:t>
            </w:r>
            <w:proofErr w:type="gramEnd"/>
            <w:r w:rsidRPr="00EA7B0B">
              <w:rPr>
                <w:rFonts w:eastAsia="標楷體" w:cs="Times New Roman"/>
                <w:bCs/>
                <w:szCs w:val="24"/>
              </w:rPr>
              <w:t>需頻繁巡視，增加工作負擔與心理壓力。若能導入</w:t>
            </w:r>
            <w:r w:rsidRPr="00EA7B0B">
              <w:rPr>
                <w:rFonts w:eastAsia="標楷體" w:cs="Times New Roman"/>
                <w:bCs/>
                <w:szCs w:val="24"/>
              </w:rPr>
              <w:t>AI</w:t>
            </w:r>
            <w:r w:rsidRPr="00EA7B0B">
              <w:rPr>
                <w:rFonts w:eastAsia="標楷體" w:cs="Times New Roman"/>
                <w:bCs/>
                <w:szCs w:val="24"/>
              </w:rPr>
              <w:t>智慧行為</w:t>
            </w:r>
            <w:proofErr w:type="gramStart"/>
            <w:r w:rsidRPr="00EA7B0B">
              <w:rPr>
                <w:rFonts w:eastAsia="標楷體" w:cs="Times New Roman"/>
                <w:bCs/>
                <w:szCs w:val="24"/>
              </w:rPr>
              <w:t>監測與步態</w:t>
            </w:r>
            <w:proofErr w:type="gramEnd"/>
            <w:r w:rsidRPr="00EA7B0B">
              <w:rPr>
                <w:rFonts w:eastAsia="標楷體" w:cs="Times New Roman"/>
                <w:bCs/>
                <w:szCs w:val="24"/>
              </w:rPr>
              <w:t>分析，透過非接觸式偵測即時識別異常並發出警示，將能有效降低跌倒風險，提升照護效率與住民安全。</w:t>
            </w:r>
          </w:p>
          <w:p w14:paraId="661F150A" w14:textId="77777777" w:rsidR="00C01A19" w:rsidRPr="00EA7B0B" w:rsidRDefault="00C01A19" w:rsidP="00C01A19">
            <w:pPr>
              <w:numPr>
                <w:ilvl w:val="0"/>
                <w:numId w:val="12"/>
              </w:numPr>
              <w:adjustRightInd/>
              <w:spacing w:line="240" w:lineRule="auto"/>
              <w:ind w:left="96" w:hanging="96"/>
              <w:jc w:val="both"/>
              <w:textAlignment w:val="auto"/>
              <w:rPr>
                <w:rFonts w:eastAsia="標楷體" w:cs="Times New Roman"/>
                <w:bCs/>
                <w:szCs w:val="24"/>
              </w:rPr>
            </w:pPr>
            <w:r w:rsidRPr="00EA7B0B">
              <w:rPr>
                <w:rFonts w:eastAsia="標楷體" w:cs="Times New Roman"/>
                <w:b/>
                <w:bCs/>
                <w:szCs w:val="24"/>
              </w:rPr>
              <w:t>語言溝通障礙，資訊傳遞與理解落差</w:t>
            </w:r>
            <w:r w:rsidRPr="00EA7B0B">
              <w:rPr>
                <w:rFonts w:eastAsia="標楷體" w:cs="Times New Roman"/>
                <w:bCs/>
                <w:szCs w:val="24"/>
              </w:rPr>
              <w:t>：機構現行大多以外籍照護員為主，受限於語言能力，與住民、</w:t>
            </w:r>
            <w:proofErr w:type="gramStart"/>
            <w:r w:rsidRPr="00EA7B0B">
              <w:rPr>
                <w:rFonts w:eastAsia="標楷體" w:cs="Times New Roman"/>
                <w:bCs/>
                <w:szCs w:val="24"/>
              </w:rPr>
              <w:t>照服員</w:t>
            </w:r>
            <w:proofErr w:type="gramEnd"/>
            <w:r w:rsidRPr="00EA7B0B">
              <w:rPr>
                <w:rFonts w:eastAsia="標楷體" w:cs="Times New Roman"/>
                <w:bCs/>
                <w:szCs w:val="24"/>
              </w:rPr>
              <w:t>的溝通存在落差，較影響照護指令的理解與執行，進而影響住民安全與照護品質。若能導入</w:t>
            </w:r>
            <w:r w:rsidRPr="00EA7B0B">
              <w:rPr>
                <w:rFonts w:eastAsia="標楷體" w:cs="Times New Roman"/>
                <w:bCs/>
                <w:szCs w:val="24"/>
              </w:rPr>
              <w:t>AI</w:t>
            </w:r>
            <w:r w:rsidRPr="00EA7B0B">
              <w:rPr>
                <w:rFonts w:eastAsia="標楷體" w:cs="Times New Roman"/>
                <w:bCs/>
                <w:szCs w:val="24"/>
              </w:rPr>
              <w:t>智慧語言翻譯工具，透過即時語音轉換與多語言輔助系統，將能提升資訊傳遞的準確性，減少溝通誤差，確保照護執行的一致性。</w:t>
            </w:r>
            <w:r w:rsidRPr="00EA7B0B">
              <w:rPr>
                <w:rFonts w:eastAsia="標楷體" w:cs="Times New Roman"/>
                <w:b/>
                <w:bCs/>
                <w:noProof/>
                <w:szCs w:val="24"/>
              </w:rPr>
              <mc:AlternateContent>
                <mc:Choice Requires="wps">
                  <w:drawing>
                    <wp:anchor distT="0" distB="0" distL="114300" distR="114300" simplePos="0" relativeHeight="251665408" behindDoc="0" locked="1" layoutInCell="1" allowOverlap="1" wp14:anchorId="0B8DD622" wp14:editId="5B5C86E7">
                      <wp:simplePos x="0" y="0"/>
                      <wp:positionH relativeFrom="column">
                        <wp:posOffset>-1871345</wp:posOffset>
                      </wp:positionH>
                      <wp:positionV relativeFrom="page">
                        <wp:posOffset>3409950</wp:posOffset>
                      </wp:positionV>
                      <wp:extent cx="1273175" cy="2495550"/>
                      <wp:effectExtent l="0" t="0" r="0" b="0"/>
                      <wp:wrapNone/>
                      <wp:docPr id="39" name="文字方塊 39"/>
                      <wp:cNvGraphicFramePr/>
                      <a:graphic xmlns:a="http://schemas.openxmlformats.org/drawingml/2006/main">
                        <a:graphicData uri="http://schemas.microsoft.com/office/word/2010/wordprocessingShape">
                          <wps:wsp>
                            <wps:cNvSpPr txBox="1"/>
                            <wps:spPr>
                              <a:xfrm>
                                <a:off x="0" y="0"/>
                                <a:ext cx="1273175" cy="2495550"/>
                              </a:xfrm>
                              <a:prstGeom prst="rect">
                                <a:avLst/>
                              </a:prstGeom>
                              <a:noFill/>
                              <a:ln w="6350">
                                <a:noFill/>
                              </a:ln>
                            </wps:spPr>
                            <wps:txbx>
                              <w:txbxContent>
                                <w:p w14:paraId="09DDB40C" w14:textId="77777777" w:rsidR="00C01A19" w:rsidRPr="000B4570" w:rsidRDefault="00C01A19" w:rsidP="00C01A19">
                                  <w:pPr>
                                    <w:ind w:leftChars="-59" w:left="-142"/>
                                    <w:rPr>
                                      <w:rFonts w:eastAsia="標楷體"/>
                                      <w:b/>
                                      <w:szCs w:val="24"/>
                                    </w:rPr>
                                  </w:pPr>
                                  <w:r w:rsidRPr="000B4570">
                                    <w:rPr>
                                      <w:rFonts w:eastAsia="標楷體" w:hint="eastAsia"/>
                                      <w:b/>
                                      <w:szCs w:val="24"/>
                                    </w:rPr>
                                    <w:t>醫療機構</w:t>
                                  </w:r>
                                </w:p>
                                <w:p w14:paraId="1950E543" w14:textId="77777777" w:rsidR="00C01A19" w:rsidRPr="000B4570" w:rsidRDefault="00C01A19" w:rsidP="00C01A19">
                                  <w:pPr>
                                    <w:ind w:leftChars="-59" w:left="-142"/>
                                    <w:rPr>
                                      <w:rFonts w:eastAsia="標楷體"/>
                                      <w:b/>
                                      <w:szCs w:val="24"/>
                                    </w:rPr>
                                  </w:pPr>
                                  <w:r w:rsidRPr="000B4570">
                                    <w:rPr>
                                      <w:rFonts w:eastAsia="標楷體" w:hint="eastAsia"/>
                                      <w:b/>
                                      <w:szCs w:val="24"/>
                                    </w:rPr>
                                    <w:t>健康促進醫院</w:t>
                                  </w:r>
                                </w:p>
                                <w:p w14:paraId="4F77F7F5" w14:textId="77777777" w:rsidR="00C01A19" w:rsidRPr="000B4570" w:rsidRDefault="00C01A19" w:rsidP="00C01A19">
                                  <w:pPr>
                                    <w:ind w:leftChars="-59" w:left="-142"/>
                                    <w:rPr>
                                      <w:rFonts w:eastAsia="標楷體"/>
                                      <w:b/>
                                      <w:szCs w:val="24"/>
                                    </w:rPr>
                                  </w:pPr>
                                  <w:r w:rsidRPr="000B4570">
                                    <w:rPr>
                                      <w:rFonts w:eastAsia="標楷體" w:hint="eastAsia"/>
                                      <w:b/>
                                      <w:szCs w:val="24"/>
                                    </w:rPr>
                                    <w:t>居家照護</w:t>
                                  </w:r>
                                </w:p>
                                <w:p w14:paraId="487049D2" w14:textId="77777777" w:rsidR="00C01A19" w:rsidRPr="000B4570" w:rsidRDefault="00C01A19" w:rsidP="00C01A19">
                                  <w:pPr>
                                    <w:ind w:leftChars="-59" w:left="-142"/>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住宿</w:t>
                                  </w:r>
                                  <w:r w:rsidRPr="000B4570">
                                    <w:rPr>
                                      <w:rFonts w:eastAsia="標楷體" w:hint="eastAsia"/>
                                      <w:b/>
                                      <w:szCs w:val="24"/>
                                    </w:rPr>
                                    <w:t>)</w:t>
                                  </w:r>
                                </w:p>
                                <w:p w14:paraId="16CCD2A3" w14:textId="77777777" w:rsidR="00C01A19" w:rsidRPr="000B4570" w:rsidRDefault="00C01A19" w:rsidP="00C01A19">
                                  <w:pPr>
                                    <w:ind w:leftChars="-59" w:left="-142"/>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非住宿</w:t>
                                  </w:r>
                                  <w:r w:rsidRPr="000B4570">
                                    <w:rPr>
                                      <w:rFonts w:eastAsia="標楷體" w:hint="eastAsia"/>
                                      <w:b/>
                                      <w:szCs w:val="24"/>
                                    </w:rPr>
                                    <w:t>)</w:t>
                                  </w:r>
                                </w:p>
                                <w:p w14:paraId="4AB9666B" w14:textId="77777777" w:rsidR="00C01A19" w:rsidRPr="000B4570" w:rsidRDefault="00C01A19" w:rsidP="00C01A19">
                                  <w:pPr>
                                    <w:ind w:leftChars="-59" w:left="-142"/>
                                    <w:rPr>
                                      <w:rFonts w:eastAsia="標楷體"/>
                                      <w:b/>
                                      <w:szCs w:val="24"/>
                                    </w:rPr>
                                  </w:pPr>
                                  <w:r w:rsidRPr="000B4570">
                                    <w:rPr>
                                      <w:rFonts w:eastAsia="標楷體" w:hint="eastAsia"/>
                                      <w:b/>
                                      <w:szCs w:val="24"/>
                                    </w:rPr>
                                    <w:t>衛生所</w:t>
                                  </w:r>
                                </w:p>
                                <w:p w14:paraId="459B0158" w14:textId="77777777" w:rsidR="00C01A19" w:rsidRPr="000B4570" w:rsidRDefault="00C01A19" w:rsidP="00C01A19">
                                  <w:pPr>
                                    <w:ind w:leftChars="-59" w:left="-142"/>
                                    <w:rPr>
                                      <w:rFonts w:eastAsia="標楷體"/>
                                      <w:b/>
                                      <w:szCs w:val="24"/>
                                    </w:rPr>
                                  </w:pPr>
                                  <w:r w:rsidRPr="000B4570">
                                    <w:rPr>
                                      <w:rFonts w:eastAsia="標楷體" w:hint="eastAsia"/>
                                      <w:b/>
                                      <w:szCs w:val="24"/>
                                    </w:rPr>
                                    <w:t>社區照護</w:t>
                                  </w:r>
                                </w:p>
                                <w:p w14:paraId="668F6B14" w14:textId="77777777" w:rsidR="00C01A19" w:rsidRDefault="00C01A19" w:rsidP="00C01A19">
                                  <w:pPr>
                                    <w:ind w:leftChars="-59" w:left="-142"/>
                                  </w:pPr>
                                  <w:r w:rsidRPr="000B4570">
                                    <w:rPr>
                                      <w:rFonts w:eastAsia="標楷體" w:hint="eastAsia"/>
                                      <w:b/>
                                      <w:szCs w:val="24"/>
                                    </w:rPr>
                                    <w:t>診所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D622" id="文字方塊 39" o:spid="_x0000_s1028" type="#_x0000_t202" style="position:absolute;left:0;text-align:left;margin-left:-147.35pt;margin-top:268.5pt;width:100.2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" filled="f" stroked="f" strokeweight=".5pt">
                      <v:textbox>
                        <w:txbxContent>
                          <w:p w14:paraId="09DDB40C" w14:textId="77777777" w:rsidR="00C01A19" w:rsidRPr="000B4570" w:rsidRDefault="00C01A19" w:rsidP="00C01A19">
                            <w:pPr>
                              <w:ind w:leftChars="-59" w:left="-142"/>
                              <w:rPr>
                                <w:rFonts w:eastAsia="標楷體"/>
                                <w:b/>
                                <w:szCs w:val="24"/>
                              </w:rPr>
                            </w:pPr>
                            <w:r w:rsidRPr="000B4570">
                              <w:rPr>
                                <w:rFonts w:eastAsia="標楷體" w:hint="eastAsia"/>
                                <w:b/>
                                <w:szCs w:val="24"/>
                              </w:rPr>
                              <w:t>醫療機構</w:t>
                            </w:r>
                          </w:p>
                          <w:p w14:paraId="1950E543" w14:textId="77777777" w:rsidR="00C01A19" w:rsidRPr="000B4570" w:rsidRDefault="00C01A19" w:rsidP="00C01A19">
                            <w:pPr>
                              <w:ind w:leftChars="-59" w:left="-142"/>
                              <w:rPr>
                                <w:rFonts w:eastAsia="標楷體"/>
                                <w:b/>
                                <w:szCs w:val="24"/>
                              </w:rPr>
                            </w:pPr>
                            <w:r w:rsidRPr="000B4570">
                              <w:rPr>
                                <w:rFonts w:eastAsia="標楷體" w:hint="eastAsia"/>
                                <w:b/>
                                <w:szCs w:val="24"/>
                              </w:rPr>
                              <w:t>健康促進醫院</w:t>
                            </w:r>
                          </w:p>
                          <w:p w14:paraId="4F77F7F5" w14:textId="77777777" w:rsidR="00C01A19" w:rsidRPr="000B4570" w:rsidRDefault="00C01A19" w:rsidP="00C01A19">
                            <w:pPr>
                              <w:ind w:leftChars="-59" w:left="-142"/>
                              <w:rPr>
                                <w:rFonts w:eastAsia="標楷體"/>
                                <w:b/>
                                <w:szCs w:val="24"/>
                              </w:rPr>
                            </w:pPr>
                            <w:r w:rsidRPr="000B4570">
                              <w:rPr>
                                <w:rFonts w:eastAsia="標楷體" w:hint="eastAsia"/>
                                <w:b/>
                                <w:szCs w:val="24"/>
                              </w:rPr>
                              <w:t>居家照護</w:t>
                            </w:r>
                          </w:p>
                          <w:p w14:paraId="487049D2" w14:textId="77777777" w:rsidR="00C01A19" w:rsidRPr="000B4570" w:rsidRDefault="00C01A19" w:rsidP="00C01A19">
                            <w:pPr>
                              <w:ind w:leftChars="-59" w:left="-142"/>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住宿</w:t>
                            </w:r>
                            <w:r w:rsidRPr="000B4570">
                              <w:rPr>
                                <w:rFonts w:eastAsia="標楷體" w:hint="eastAsia"/>
                                <w:b/>
                                <w:szCs w:val="24"/>
                              </w:rPr>
                              <w:t>)</w:t>
                            </w:r>
                          </w:p>
                          <w:p w14:paraId="16CCD2A3" w14:textId="77777777" w:rsidR="00C01A19" w:rsidRPr="000B4570" w:rsidRDefault="00C01A19" w:rsidP="00C01A19">
                            <w:pPr>
                              <w:ind w:leftChars="-59" w:left="-142"/>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非住宿</w:t>
                            </w:r>
                            <w:r w:rsidRPr="000B4570">
                              <w:rPr>
                                <w:rFonts w:eastAsia="標楷體" w:hint="eastAsia"/>
                                <w:b/>
                                <w:szCs w:val="24"/>
                              </w:rPr>
                              <w:t>)</w:t>
                            </w:r>
                          </w:p>
                          <w:p w14:paraId="4AB9666B" w14:textId="77777777" w:rsidR="00C01A19" w:rsidRPr="000B4570" w:rsidRDefault="00C01A19" w:rsidP="00C01A19">
                            <w:pPr>
                              <w:ind w:leftChars="-59" w:left="-142"/>
                              <w:rPr>
                                <w:rFonts w:eastAsia="標楷體"/>
                                <w:b/>
                                <w:szCs w:val="24"/>
                              </w:rPr>
                            </w:pPr>
                            <w:r w:rsidRPr="000B4570">
                              <w:rPr>
                                <w:rFonts w:eastAsia="標楷體" w:hint="eastAsia"/>
                                <w:b/>
                                <w:szCs w:val="24"/>
                              </w:rPr>
                              <w:t>衛生所</w:t>
                            </w:r>
                          </w:p>
                          <w:p w14:paraId="459B0158" w14:textId="77777777" w:rsidR="00C01A19" w:rsidRPr="000B4570" w:rsidRDefault="00C01A19" w:rsidP="00C01A19">
                            <w:pPr>
                              <w:ind w:leftChars="-59" w:left="-142"/>
                              <w:rPr>
                                <w:rFonts w:eastAsia="標楷體"/>
                                <w:b/>
                                <w:szCs w:val="24"/>
                              </w:rPr>
                            </w:pPr>
                            <w:r w:rsidRPr="000B4570">
                              <w:rPr>
                                <w:rFonts w:eastAsia="標楷體" w:hint="eastAsia"/>
                                <w:b/>
                                <w:szCs w:val="24"/>
                              </w:rPr>
                              <w:t>社區照護</w:t>
                            </w:r>
                          </w:p>
                          <w:p w14:paraId="668F6B14" w14:textId="77777777" w:rsidR="00C01A19" w:rsidRDefault="00C01A19" w:rsidP="00C01A19">
                            <w:pPr>
                              <w:ind w:leftChars="-59" w:left="-142"/>
                            </w:pPr>
                            <w:r w:rsidRPr="000B4570">
                              <w:rPr>
                                <w:rFonts w:eastAsia="標楷體" w:hint="eastAsia"/>
                                <w:b/>
                                <w:szCs w:val="24"/>
                              </w:rPr>
                              <w:t>診所</w:t>
                            </w:r>
                          </w:p>
                        </w:txbxContent>
                      </v:textbox>
                      <w10:wrap anchory="page"/>
                      <w10:anchorlock/>
                    </v:shape>
                  </w:pict>
                </mc:Fallback>
              </mc:AlternateContent>
            </w:r>
          </w:p>
          <w:p w14:paraId="51771FC9" w14:textId="769BDB8E" w:rsidR="00C01A19" w:rsidRPr="00EA7B0B" w:rsidRDefault="00C01A19" w:rsidP="00C01A19">
            <w:pPr>
              <w:numPr>
                <w:ilvl w:val="0"/>
                <w:numId w:val="12"/>
              </w:numPr>
              <w:adjustRightInd/>
              <w:spacing w:line="240" w:lineRule="auto"/>
              <w:ind w:left="96" w:hanging="96"/>
              <w:jc w:val="both"/>
              <w:textAlignment w:val="auto"/>
              <w:rPr>
                <w:rFonts w:eastAsia="標楷體" w:cs="Times New Roman"/>
                <w:bCs/>
                <w:szCs w:val="24"/>
              </w:rPr>
            </w:pPr>
            <w:r w:rsidRPr="00EA7B0B">
              <w:rPr>
                <w:rFonts w:eastAsia="標楷體" w:cs="Times New Roman"/>
                <w:b/>
                <w:bCs/>
                <w:szCs w:val="24"/>
              </w:rPr>
              <w:t>照護紀錄方式落後，缺乏系統化管理</w:t>
            </w:r>
            <w:r w:rsidRPr="00EA7B0B">
              <w:rPr>
                <w:rFonts w:eastAsia="標楷體" w:cs="Times New Roman"/>
                <w:bCs/>
                <w:szCs w:val="24"/>
              </w:rPr>
              <w:t>：</w:t>
            </w:r>
            <w:proofErr w:type="gramStart"/>
            <w:r w:rsidRPr="00EA7B0B">
              <w:rPr>
                <w:rFonts w:eastAsia="標楷體" w:cs="Times New Roman"/>
                <w:bCs/>
                <w:szCs w:val="24"/>
              </w:rPr>
              <w:t>照服員</w:t>
            </w:r>
            <w:proofErr w:type="gramEnd"/>
            <w:r w:rsidRPr="00EA7B0B">
              <w:rPr>
                <w:rFonts w:eastAsia="標楷體" w:cs="Times New Roman"/>
                <w:bCs/>
                <w:szCs w:val="24"/>
              </w:rPr>
              <w:t>需詳細記錄長者每日進食量、排泄量及其他重要照護數據，部分機構仍採用紙本作業，記錄繁瑣且易遺漏或錯誤，影響工作效率，也不利於被照顧者健康數據的統整與追蹤。若能導入</w:t>
            </w:r>
            <w:r w:rsidRPr="00EA7B0B">
              <w:rPr>
                <w:rFonts w:eastAsia="標楷體" w:cs="Times New Roman"/>
                <w:bCs/>
                <w:szCs w:val="24"/>
              </w:rPr>
              <w:t>AI</w:t>
            </w:r>
            <w:r w:rsidRPr="00EA7B0B">
              <w:rPr>
                <w:rFonts w:eastAsia="標楷體" w:cs="Times New Roman"/>
                <w:bCs/>
                <w:szCs w:val="24"/>
              </w:rPr>
              <w:t>數位化記錄與自動化管理系統，將能提升紀錄準確性、減少人工負擔，確保長者照護資訊即時、完整，並符合法規要求。</w:t>
            </w:r>
          </w:p>
          <w:p w14:paraId="620B4539" w14:textId="77777777" w:rsidR="00C01A19" w:rsidRPr="00EA7B0B" w:rsidRDefault="00C01A19" w:rsidP="00C01A19">
            <w:pPr>
              <w:numPr>
                <w:ilvl w:val="0"/>
                <w:numId w:val="10"/>
              </w:numPr>
              <w:adjustRightInd/>
              <w:spacing w:line="240" w:lineRule="auto"/>
              <w:ind w:left="113" w:hanging="113"/>
              <w:jc w:val="both"/>
              <w:textAlignment w:val="auto"/>
              <w:rPr>
                <w:rFonts w:eastAsia="標楷體" w:cs="Times New Roman"/>
                <w:bCs/>
                <w:szCs w:val="24"/>
              </w:rPr>
            </w:pPr>
            <w:r w:rsidRPr="00EA7B0B">
              <w:rPr>
                <w:rFonts w:eastAsia="標楷體" w:cs="Times New Roman"/>
                <w:b/>
                <w:bCs/>
                <w:szCs w:val="24"/>
              </w:rPr>
              <w:t>系統分散，操作使用不易</w:t>
            </w:r>
            <w:r w:rsidRPr="00EA7B0B">
              <w:rPr>
                <w:rFonts w:eastAsia="標楷體" w:cs="Times New Roman"/>
                <w:bCs/>
                <w:szCs w:val="24"/>
              </w:rPr>
              <w:t>：</w:t>
            </w:r>
          </w:p>
          <w:p w14:paraId="656B886D" w14:textId="77777777" w:rsidR="00C01A19" w:rsidRPr="00EA7B0B" w:rsidRDefault="00C01A19" w:rsidP="00AD6FD0">
            <w:pPr>
              <w:ind w:left="113"/>
              <w:jc w:val="both"/>
              <w:rPr>
                <w:rFonts w:eastAsia="標楷體" w:cs="Times New Roman"/>
                <w:bCs/>
                <w:szCs w:val="24"/>
              </w:rPr>
            </w:pPr>
            <w:r w:rsidRPr="00EA7B0B">
              <w:rPr>
                <w:rFonts w:eastAsia="標楷體" w:cs="Times New Roman"/>
                <w:bCs/>
                <w:szCs w:val="24"/>
              </w:rPr>
              <w:t>機構內導入多種資訊化系統（如護理管理、報到管理、用餐用藥、生理數據量測、運動復健等），但缺乏統一整合，導致醫護人員需切換多個系統，增加操作負擔與管理複雜度。若能透過</w:t>
            </w:r>
            <w:r w:rsidRPr="00EA7B0B">
              <w:rPr>
                <w:rFonts w:eastAsia="標楷體" w:cs="Times New Roman"/>
                <w:bCs/>
                <w:szCs w:val="24"/>
              </w:rPr>
              <w:t>AI</w:t>
            </w:r>
            <w:r w:rsidRPr="00EA7B0B">
              <w:rPr>
                <w:rFonts w:eastAsia="標楷體" w:cs="Times New Roman"/>
                <w:bCs/>
                <w:szCs w:val="24"/>
              </w:rPr>
              <w:t>模組化或一站式管理平台，統一各類數據與作業流程，將能提升操作便利性，優化臨床與照護效率。</w:t>
            </w:r>
          </w:p>
          <w:p w14:paraId="695DACF0" w14:textId="77777777" w:rsidR="00C01A19" w:rsidRPr="00EA7B0B" w:rsidRDefault="00C01A19" w:rsidP="00C01A19">
            <w:pPr>
              <w:numPr>
                <w:ilvl w:val="0"/>
                <w:numId w:val="10"/>
              </w:numPr>
              <w:adjustRightInd/>
              <w:spacing w:line="240" w:lineRule="auto"/>
              <w:ind w:left="113" w:hanging="113"/>
              <w:jc w:val="both"/>
              <w:textAlignment w:val="auto"/>
              <w:rPr>
                <w:rFonts w:eastAsia="標楷體" w:cs="Times New Roman"/>
                <w:bCs/>
                <w:szCs w:val="24"/>
              </w:rPr>
            </w:pPr>
            <w:r w:rsidRPr="00EA7B0B">
              <w:rPr>
                <w:rFonts w:eastAsia="標楷體" w:cs="Times New Roman"/>
                <w:b/>
                <w:bCs/>
                <w:szCs w:val="24"/>
              </w:rPr>
              <w:lastRenderedPageBreak/>
              <w:t>勞力負擔重，照護人員受傷風險高：</w:t>
            </w:r>
            <w:r w:rsidRPr="00EA7B0B">
              <w:rPr>
                <w:rFonts w:eastAsia="標楷體" w:cs="Times New Roman"/>
                <w:bCs/>
                <w:szCs w:val="24"/>
              </w:rPr>
              <w:t>機構的住民多數需協助上下床或移位轉位，現行主要依賴人力搬運，不僅增加照護人員的勞力負擔，長期下來更容易導致職業傷害，影響人員健康與照護品質。若能導入智能移位輔助機器人，透過機械輔助減少人力搬運負擔，將提升工作安全性，降低照護人員受傷風險，同時提高住民轉位的舒適與安全性。</w:t>
            </w:r>
          </w:p>
          <w:p w14:paraId="49C0703E" w14:textId="73F88BC7" w:rsidR="00C01A19" w:rsidRPr="00EA7B0B" w:rsidRDefault="00C01A19" w:rsidP="00C01A19">
            <w:pPr>
              <w:numPr>
                <w:ilvl w:val="0"/>
                <w:numId w:val="10"/>
              </w:numPr>
              <w:adjustRightInd/>
              <w:spacing w:line="240" w:lineRule="auto"/>
              <w:ind w:left="113" w:hanging="113"/>
              <w:jc w:val="both"/>
              <w:textAlignment w:val="auto"/>
              <w:rPr>
                <w:rFonts w:eastAsia="標楷體" w:cs="Times New Roman"/>
                <w:bCs/>
                <w:szCs w:val="24"/>
              </w:rPr>
            </w:pPr>
            <w:r w:rsidRPr="00EA7B0B">
              <w:rPr>
                <w:rFonts w:eastAsia="標楷體" w:cs="Times New Roman"/>
                <w:b/>
                <w:bCs/>
                <w:szCs w:val="24"/>
              </w:rPr>
              <w:t>評鑑標準不一，護理人員行政負擔重：</w:t>
            </w:r>
            <w:r w:rsidRPr="00EA7B0B">
              <w:rPr>
                <w:rFonts w:eastAsia="標楷體" w:cs="Times New Roman"/>
                <w:bCs/>
                <w:szCs w:val="24"/>
              </w:rPr>
              <w:t>由於不同主管機關（中央與地方）的評鑑標準不一，機構需準備不同的資料與報告，造成護理人員超過</w:t>
            </w:r>
            <w:r w:rsidRPr="00EA7B0B">
              <w:rPr>
                <w:rFonts w:eastAsia="標楷體" w:cs="Times New Roman"/>
                <w:bCs/>
                <w:szCs w:val="24"/>
              </w:rPr>
              <w:t xml:space="preserve"> 60% </w:t>
            </w:r>
            <w:r w:rsidRPr="00EA7B0B">
              <w:rPr>
                <w:rFonts w:eastAsia="標楷體" w:cs="Times New Roman"/>
                <w:bCs/>
                <w:szCs w:val="24"/>
              </w:rPr>
              <w:t>的時間花在行政文書處理上，不僅增加了人力負擔，也使護理人員無法專注於住民的照護工作。若能導入</w:t>
            </w:r>
            <w:r w:rsidRPr="00EA7B0B">
              <w:rPr>
                <w:rFonts w:eastAsia="標楷體" w:cs="Times New Roman"/>
                <w:bCs/>
                <w:szCs w:val="24"/>
              </w:rPr>
              <w:t>AI</w:t>
            </w:r>
            <w:r w:rsidRPr="00EA7B0B">
              <w:rPr>
                <w:rFonts w:eastAsia="標楷體" w:cs="Times New Roman"/>
                <w:bCs/>
                <w:szCs w:val="24"/>
              </w:rPr>
              <w:t>化評鑑管理系統，統整評鑑標準、數據自動化整合，將減少行政壓力，提升評</w:t>
            </w:r>
            <w:r w:rsidRPr="00EA7B0B">
              <w:rPr>
                <w:rFonts w:eastAsia="標楷體" w:cs="Times New Roman"/>
                <w:b/>
                <w:bCs/>
                <w:noProof/>
                <w:szCs w:val="24"/>
              </w:rPr>
              <mc:AlternateContent>
                <mc:Choice Requires="wps">
                  <w:drawing>
                    <wp:anchor distT="0" distB="0" distL="114300" distR="114300" simplePos="0" relativeHeight="251670528" behindDoc="0" locked="1" layoutInCell="1" allowOverlap="1" wp14:anchorId="21173BC5" wp14:editId="5D048D66">
                      <wp:simplePos x="0" y="0"/>
                      <wp:positionH relativeFrom="column">
                        <wp:posOffset>-603885</wp:posOffset>
                      </wp:positionH>
                      <wp:positionV relativeFrom="page">
                        <wp:posOffset>3667125</wp:posOffset>
                      </wp:positionV>
                      <wp:extent cx="643890" cy="1479550"/>
                      <wp:effectExtent l="0" t="0" r="0" b="6350"/>
                      <wp:wrapNone/>
                      <wp:docPr id="1" name="文字方塊 1"/>
                      <wp:cNvGraphicFramePr/>
                      <a:graphic xmlns:a="http://schemas.openxmlformats.org/drawingml/2006/main">
                        <a:graphicData uri="http://schemas.microsoft.com/office/word/2010/wordprocessingShape">
                          <wps:wsp>
                            <wps:cNvSpPr txBox="1"/>
                            <wps:spPr>
                              <a:xfrm>
                                <a:off x="0" y="0"/>
                                <a:ext cx="643890" cy="1479550"/>
                              </a:xfrm>
                              <a:prstGeom prst="rect">
                                <a:avLst/>
                              </a:prstGeom>
                              <a:noFill/>
                              <a:ln w="6350">
                                <a:noFill/>
                              </a:ln>
                            </wps:spPr>
                            <wps:txbx>
                              <w:txbxContent>
                                <w:p w14:paraId="01068149" w14:textId="77777777" w:rsidR="00C01A19" w:rsidRDefault="00C01A19" w:rsidP="00C01A19">
                                  <w:pPr>
                                    <w:rPr>
                                      <w:rFonts w:eastAsia="標楷體"/>
                                      <w:b/>
                                      <w:bCs/>
                                      <w:szCs w:val="24"/>
                                    </w:rPr>
                                  </w:pPr>
                                  <w:r w:rsidRPr="003F00E4">
                                    <w:rPr>
                                      <w:rFonts w:eastAsia="標楷體" w:hint="eastAsia"/>
                                      <w:b/>
                                      <w:bCs/>
                                      <w:szCs w:val="24"/>
                                    </w:rPr>
                                    <w:t>照護</w:t>
                                  </w:r>
                                </w:p>
                                <w:p w14:paraId="719A71EF" w14:textId="77777777" w:rsidR="00C01A19" w:rsidRDefault="00C01A19" w:rsidP="00C01A19">
                                  <w:pPr>
                                    <w:rPr>
                                      <w:rFonts w:eastAsia="標楷體"/>
                                      <w:b/>
                                      <w:bCs/>
                                      <w:szCs w:val="24"/>
                                    </w:rPr>
                                  </w:pPr>
                                  <w:r w:rsidRPr="003F00E4">
                                    <w:rPr>
                                      <w:rFonts w:eastAsia="標楷體" w:hint="eastAsia"/>
                                      <w:b/>
                                      <w:bCs/>
                                      <w:szCs w:val="24"/>
                                    </w:rPr>
                                    <w:t>支援</w:t>
                                  </w:r>
                                </w:p>
                                <w:p w14:paraId="4D11C24E" w14:textId="77777777" w:rsidR="00C01A19" w:rsidRDefault="00C01A19" w:rsidP="00C01A19">
                                  <w:pPr>
                                    <w:rPr>
                                      <w:rFonts w:eastAsia="標楷體"/>
                                      <w:b/>
                                      <w:bCs/>
                                      <w:szCs w:val="24"/>
                                    </w:rPr>
                                  </w:pPr>
                                  <w:r w:rsidRPr="003F00E4">
                                    <w:rPr>
                                      <w:rFonts w:eastAsia="標楷體" w:hint="eastAsia"/>
                                      <w:b/>
                                      <w:bCs/>
                                      <w:szCs w:val="24"/>
                                    </w:rPr>
                                    <w:t>應用</w:t>
                                  </w:r>
                                </w:p>
                                <w:p w14:paraId="3D57FFAE" w14:textId="77777777" w:rsidR="00C01A19" w:rsidRDefault="00C01A19" w:rsidP="00C01A19">
                                  <w:r w:rsidRPr="003F00E4">
                                    <w:rPr>
                                      <w:rFonts w:eastAsia="標楷體" w:hint="eastAsia"/>
                                      <w:b/>
                                      <w:bCs/>
                                      <w:szCs w:val="24"/>
                                    </w:rPr>
                                    <w:t>AI</w:t>
                                  </w:r>
                                  <w:r w:rsidRPr="003F00E4">
                                    <w:rPr>
                                      <w:rFonts w:eastAsia="標楷體" w:hint="eastAsia"/>
                                      <w:b/>
                                      <w:bCs/>
                                      <w:szCs w:val="24"/>
                                    </w:rPr>
                                    <w:t>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73BC5" id="文字方塊 1" o:spid="_x0000_s1029" type="#_x0000_t202" style="position:absolute;left:0;text-align:left;margin-left:-47.55pt;margin-top:288.75pt;width:50.7pt;height:1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" filled="f" stroked="f" strokeweight=".5pt">
                      <v:textbox>
                        <w:txbxContent>
                          <w:p w14:paraId="01068149" w14:textId="77777777" w:rsidR="00C01A19" w:rsidRDefault="00C01A19" w:rsidP="00C01A19">
                            <w:pPr>
                              <w:rPr>
                                <w:rFonts w:eastAsia="標楷體"/>
                                <w:b/>
                                <w:bCs/>
                                <w:szCs w:val="24"/>
                              </w:rPr>
                            </w:pPr>
                            <w:r w:rsidRPr="003F00E4">
                              <w:rPr>
                                <w:rFonts w:eastAsia="標楷體" w:hint="eastAsia"/>
                                <w:b/>
                                <w:bCs/>
                                <w:szCs w:val="24"/>
                              </w:rPr>
                              <w:t>照護</w:t>
                            </w:r>
                          </w:p>
                          <w:p w14:paraId="719A71EF" w14:textId="77777777" w:rsidR="00C01A19" w:rsidRDefault="00C01A19" w:rsidP="00C01A19">
                            <w:pPr>
                              <w:rPr>
                                <w:rFonts w:eastAsia="標楷體"/>
                                <w:b/>
                                <w:bCs/>
                                <w:szCs w:val="24"/>
                              </w:rPr>
                            </w:pPr>
                            <w:r w:rsidRPr="003F00E4">
                              <w:rPr>
                                <w:rFonts w:eastAsia="標楷體" w:hint="eastAsia"/>
                                <w:b/>
                                <w:bCs/>
                                <w:szCs w:val="24"/>
                              </w:rPr>
                              <w:t>支援</w:t>
                            </w:r>
                          </w:p>
                          <w:p w14:paraId="4D11C24E" w14:textId="77777777" w:rsidR="00C01A19" w:rsidRDefault="00C01A19" w:rsidP="00C01A19">
                            <w:pPr>
                              <w:rPr>
                                <w:rFonts w:eastAsia="標楷體"/>
                                <w:b/>
                                <w:bCs/>
                                <w:szCs w:val="24"/>
                              </w:rPr>
                            </w:pPr>
                            <w:r w:rsidRPr="003F00E4">
                              <w:rPr>
                                <w:rFonts w:eastAsia="標楷體" w:hint="eastAsia"/>
                                <w:b/>
                                <w:bCs/>
                                <w:szCs w:val="24"/>
                              </w:rPr>
                              <w:t>應用</w:t>
                            </w:r>
                          </w:p>
                          <w:p w14:paraId="3D57FFAE" w14:textId="77777777" w:rsidR="00C01A19" w:rsidRDefault="00C01A19" w:rsidP="00C01A19">
                            <w:r w:rsidRPr="003F00E4">
                              <w:rPr>
                                <w:rFonts w:eastAsia="標楷體" w:hint="eastAsia"/>
                                <w:b/>
                                <w:bCs/>
                                <w:szCs w:val="24"/>
                              </w:rPr>
                              <w:t>AI</w:t>
                            </w:r>
                            <w:r w:rsidRPr="003F00E4">
                              <w:rPr>
                                <w:rFonts w:eastAsia="標楷體" w:hint="eastAsia"/>
                                <w:b/>
                                <w:bCs/>
                                <w:szCs w:val="24"/>
                              </w:rPr>
                              <w:t>化</w:t>
                            </w:r>
                          </w:p>
                        </w:txbxContent>
                      </v:textbox>
                      <w10:wrap anchory="page"/>
                      <w10:anchorlock/>
                    </v:shape>
                  </w:pict>
                </mc:Fallback>
              </mc:AlternateContent>
            </w:r>
            <w:proofErr w:type="gramStart"/>
            <w:r w:rsidRPr="00EA7B0B">
              <w:rPr>
                <w:rFonts w:eastAsia="標楷體" w:cs="Times New Roman"/>
                <w:bCs/>
                <w:szCs w:val="24"/>
              </w:rPr>
              <w:t>鑑</w:t>
            </w:r>
            <w:proofErr w:type="gramEnd"/>
            <w:r w:rsidRPr="00EA7B0B">
              <w:rPr>
                <w:rFonts w:eastAsia="標楷體" w:cs="Times New Roman"/>
                <w:bCs/>
                <w:szCs w:val="24"/>
              </w:rPr>
              <w:t>準備效率，並讓護理人員能將更多精力集中於提高</w:t>
            </w:r>
            <w:proofErr w:type="gramStart"/>
            <w:r w:rsidRPr="00EA7B0B">
              <w:rPr>
                <w:rFonts w:eastAsia="標楷體" w:cs="Times New Roman"/>
                <w:bCs/>
                <w:szCs w:val="24"/>
              </w:rPr>
              <w:t>住民照護</w:t>
            </w:r>
            <w:proofErr w:type="gramEnd"/>
            <w:r w:rsidRPr="00EA7B0B">
              <w:rPr>
                <w:rFonts w:eastAsia="標楷體" w:cs="Times New Roman"/>
                <w:bCs/>
                <w:szCs w:val="24"/>
              </w:rPr>
              <w:t>品質。</w:t>
            </w:r>
          </w:p>
          <w:p w14:paraId="769EDA6E" w14:textId="77777777" w:rsidR="00C01A19" w:rsidRPr="00EA7B0B" w:rsidRDefault="00C01A19" w:rsidP="00C01A19">
            <w:pPr>
              <w:numPr>
                <w:ilvl w:val="0"/>
                <w:numId w:val="10"/>
              </w:numPr>
              <w:adjustRightInd/>
              <w:spacing w:line="240" w:lineRule="auto"/>
              <w:ind w:left="113" w:hanging="113"/>
              <w:jc w:val="both"/>
              <w:textAlignment w:val="auto"/>
              <w:rPr>
                <w:rFonts w:eastAsia="標楷體" w:cs="Times New Roman"/>
                <w:bCs/>
                <w:szCs w:val="24"/>
              </w:rPr>
            </w:pPr>
            <w:r w:rsidRPr="00EA7B0B">
              <w:rPr>
                <w:rFonts w:eastAsia="標楷體" w:cs="Times New Roman"/>
                <w:b/>
                <w:bCs/>
                <w:szCs w:val="24"/>
              </w:rPr>
              <w:t>傷口辨識需經專業判斷，護理師不足，照護品質受影響：</w:t>
            </w:r>
            <w:r w:rsidRPr="00EA7B0B">
              <w:rPr>
                <w:rFonts w:eastAsia="標楷體" w:cs="Times New Roman"/>
                <w:bCs/>
                <w:szCs w:val="24"/>
              </w:rPr>
              <w:t>機構面臨護理師不足的挑戰，造成</w:t>
            </w:r>
            <w:proofErr w:type="gramStart"/>
            <w:r w:rsidRPr="00EA7B0B">
              <w:rPr>
                <w:rFonts w:eastAsia="標楷體" w:cs="Times New Roman"/>
                <w:bCs/>
                <w:szCs w:val="24"/>
              </w:rPr>
              <w:t>照護比低</w:t>
            </w:r>
            <w:proofErr w:type="gramEnd"/>
            <w:r w:rsidRPr="00EA7B0B">
              <w:rPr>
                <w:rFonts w:eastAsia="標楷體" w:cs="Times New Roman"/>
                <w:bCs/>
                <w:szCs w:val="24"/>
              </w:rPr>
              <w:t>，且護理師離職潮加劇，這直接影響照護品質，尤其在傷口照護、壓瘡治療等需要專業判斷的領域。傷口</w:t>
            </w:r>
            <w:proofErr w:type="gramStart"/>
            <w:r w:rsidRPr="00EA7B0B">
              <w:rPr>
                <w:rFonts w:eastAsia="標楷體" w:cs="Times New Roman"/>
                <w:bCs/>
                <w:szCs w:val="24"/>
              </w:rPr>
              <w:t>照護需依據</w:t>
            </w:r>
            <w:proofErr w:type="gramEnd"/>
            <w:r w:rsidRPr="00EA7B0B">
              <w:rPr>
                <w:rFonts w:eastAsia="標楷體" w:cs="Times New Roman"/>
                <w:bCs/>
                <w:szCs w:val="24"/>
              </w:rPr>
              <w:t>分級進行判斷，通常依賴護理師的經驗，但隨著護理師人力不足，如何保障傷口照護的精</w:t>
            </w:r>
            <w:proofErr w:type="gramStart"/>
            <w:r w:rsidRPr="00EA7B0B">
              <w:rPr>
                <w:rFonts w:eastAsia="標楷體" w:cs="Times New Roman"/>
                <w:bCs/>
                <w:szCs w:val="24"/>
              </w:rPr>
              <w:t>準</w:t>
            </w:r>
            <w:proofErr w:type="gramEnd"/>
            <w:r w:rsidRPr="00EA7B0B">
              <w:rPr>
                <w:rFonts w:eastAsia="標楷體" w:cs="Times New Roman"/>
                <w:bCs/>
                <w:szCs w:val="24"/>
              </w:rPr>
              <w:t>與品質成為難題。若能導入</w:t>
            </w:r>
            <w:r w:rsidRPr="00EA7B0B">
              <w:rPr>
                <w:rFonts w:eastAsia="標楷體" w:cs="Times New Roman"/>
                <w:bCs/>
                <w:szCs w:val="24"/>
              </w:rPr>
              <w:t>AI</w:t>
            </w:r>
            <w:r w:rsidRPr="00EA7B0B">
              <w:rPr>
                <w:rFonts w:eastAsia="標楷體" w:cs="Times New Roman"/>
                <w:bCs/>
                <w:szCs w:val="24"/>
              </w:rPr>
              <w:t>技術，透過拍照和影像辨識，協助自動識別傷口的分級並提供即時判斷建議，並透過持續的模型訓練來提升準確度，將能有效減少對專業判斷的依賴，提升傷口照護的效率與準確性，並減少護理師的工作負擔。</w:t>
            </w:r>
            <w:r w:rsidRPr="00EA7B0B">
              <w:rPr>
                <w:rFonts w:eastAsia="標楷體" w:cs="Times New Roman"/>
                <w:b/>
                <w:bCs/>
                <w:noProof/>
                <w:szCs w:val="24"/>
              </w:rPr>
              <mc:AlternateContent>
                <mc:Choice Requires="wps">
                  <w:drawing>
                    <wp:anchor distT="0" distB="0" distL="114300" distR="114300" simplePos="0" relativeHeight="251666432" behindDoc="0" locked="1" layoutInCell="1" allowOverlap="1" wp14:anchorId="73C554D4" wp14:editId="74545162">
                      <wp:simplePos x="0" y="0"/>
                      <wp:positionH relativeFrom="column">
                        <wp:posOffset>-1960245</wp:posOffset>
                      </wp:positionH>
                      <wp:positionV relativeFrom="page">
                        <wp:posOffset>3400425</wp:posOffset>
                      </wp:positionV>
                      <wp:extent cx="1371600" cy="2002155"/>
                      <wp:effectExtent l="0" t="0" r="0" b="0"/>
                      <wp:wrapNone/>
                      <wp:docPr id="41" name="文字方塊 41"/>
                      <wp:cNvGraphicFramePr/>
                      <a:graphic xmlns:a="http://schemas.openxmlformats.org/drawingml/2006/main">
                        <a:graphicData uri="http://schemas.microsoft.com/office/word/2010/wordprocessingShape">
                          <wps:wsp>
                            <wps:cNvSpPr txBox="1"/>
                            <wps:spPr>
                              <a:xfrm>
                                <a:off x="0" y="0"/>
                                <a:ext cx="1371600" cy="2002155"/>
                              </a:xfrm>
                              <a:prstGeom prst="rect">
                                <a:avLst/>
                              </a:prstGeom>
                              <a:noFill/>
                              <a:ln w="6350">
                                <a:noFill/>
                              </a:ln>
                            </wps:spPr>
                            <wps:txbx>
                              <w:txbxContent>
                                <w:p w14:paraId="0BE6D134" w14:textId="77777777" w:rsidR="00C01A19" w:rsidRPr="000B4570" w:rsidRDefault="00C01A19" w:rsidP="00C01A19">
                                  <w:pPr>
                                    <w:rPr>
                                      <w:rFonts w:eastAsia="標楷體"/>
                                      <w:b/>
                                      <w:szCs w:val="24"/>
                                    </w:rPr>
                                  </w:pPr>
                                  <w:r w:rsidRPr="000B4570">
                                    <w:rPr>
                                      <w:rFonts w:eastAsia="標楷體" w:hint="eastAsia"/>
                                      <w:b/>
                                      <w:szCs w:val="24"/>
                                    </w:rPr>
                                    <w:t>醫療機構</w:t>
                                  </w:r>
                                </w:p>
                                <w:p w14:paraId="30F47ABA" w14:textId="77777777" w:rsidR="00C01A19" w:rsidRPr="000B4570" w:rsidRDefault="00C01A19" w:rsidP="00C01A19">
                                  <w:pPr>
                                    <w:rPr>
                                      <w:rFonts w:eastAsia="標楷體"/>
                                      <w:b/>
                                      <w:szCs w:val="24"/>
                                    </w:rPr>
                                  </w:pPr>
                                  <w:r w:rsidRPr="000B4570">
                                    <w:rPr>
                                      <w:rFonts w:eastAsia="標楷體" w:hint="eastAsia"/>
                                      <w:b/>
                                      <w:szCs w:val="24"/>
                                    </w:rPr>
                                    <w:t>健康促進醫院</w:t>
                                  </w:r>
                                </w:p>
                                <w:p w14:paraId="2E150C4F" w14:textId="77777777" w:rsidR="00C01A19" w:rsidRPr="000B4570" w:rsidRDefault="00C01A19" w:rsidP="00C01A19">
                                  <w:pPr>
                                    <w:rPr>
                                      <w:rFonts w:eastAsia="標楷體"/>
                                      <w:b/>
                                      <w:szCs w:val="24"/>
                                    </w:rPr>
                                  </w:pPr>
                                  <w:r w:rsidRPr="000B4570">
                                    <w:rPr>
                                      <w:rFonts w:eastAsia="標楷體" w:hint="eastAsia"/>
                                      <w:b/>
                                      <w:szCs w:val="24"/>
                                    </w:rPr>
                                    <w:t>居家照護</w:t>
                                  </w:r>
                                </w:p>
                                <w:p w14:paraId="78860B43" w14:textId="77777777" w:rsidR="00C01A19" w:rsidRPr="000B4570" w:rsidRDefault="00C01A19" w:rsidP="00C01A19">
                                  <w:pPr>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住宿</w:t>
                                  </w:r>
                                  <w:r w:rsidRPr="000B4570">
                                    <w:rPr>
                                      <w:rFonts w:eastAsia="標楷體" w:hint="eastAsia"/>
                                      <w:b/>
                                      <w:szCs w:val="24"/>
                                    </w:rPr>
                                    <w:t>)</w:t>
                                  </w:r>
                                </w:p>
                                <w:p w14:paraId="496AFE01" w14:textId="77777777" w:rsidR="00C01A19" w:rsidRPr="000B4570" w:rsidRDefault="00C01A19" w:rsidP="00C01A19">
                                  <w:pPr>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非住宿</w:t>
                                  </w:r>
                                  <w:r w:rsidRPr="000B4570">
                                    <w:rPr>
                                      <w:rFonts w:eastAsia="標楷體" w:hint="eastAsia"/>
                                      <w:b/>
                                      <w:szCs w:val="24"/>
                                    </w:rPr>
                                    <w:t>)</w:t>
                                  </w:r>
                                </w:p>
                                <w:p w14:paraId="289F3F29" w14:textId="77777777" w:rsidR="00C01A19" w:rsidRPr="000B4570" w:rsidRDefault="00C01A19" w:rsidP="00C01A19">
                                  <w:pPr>
                                    <w:rPr>
                                      <w:rFonts w:eastAsia="標楷體"/>
                                      <w:b/>
                                      <w:szCs w:val="24"/>
                                    </w:rPr>
                                  </w:pPr>
                                  <w:r w:rsidRPr="000B4570">
                                    <w:rPr>
                                      <w:rFonts w:eastAsia="標楷體" w:hint="eastAsia"/>
                                      <w:b/>
                                      <w:szCs w:val="24"/>
                                    </w:rPr>
                                    <w:t>衛生所</w:t>
                                  </w:r>
                                </w:p>
                                <w:p w14:paraId="0046D6B9" w14:textId="77777777" w:rsidR="00C01A19" w:rsidRPr="000B4570" w:rsidRDefault="00C01A19" w:rsidP="00C01A19">
                                  <w:pPr>
                                    <w:rPr>
                                      <w:rFonts w:eastAsia="標楷體"/>
                                      <w:b/>
                                      <w:szCs w:val="24"/>
                                    </w:rPr>
                                  </w:pPr>
                                  <w:r w:rsidRPr="000B4570">
                                    <w:rPr>
                                      <w:rFonts w:eastAsia="標楷體" w:hint="eastAsia"/>
                                      <w:b/>
                                      <w:szCs w:val="24"/>
                                    </w:rPr>
                                    <w:t>社區照護</w:t>
                                  </w:r>
                                </w:p>
                                <w:p w14:paraId="38A82DFB" w14:textId="77777777" w:rsidR="00C01A19" w:rsidRDefault="00C01A19" w:rsidP="00C01A19">
                                  <w:r w:rsidRPr="000B4570">
                                    <w:rPr>
                                      <w:rFonts w:eastAsia="標楷體" w:hint="eastAsia"/>
                                      <w:b/>
                                      <w:szCs w:val="24"/>
                                    </w:rPr>
                                    <w:t>診所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554D4" id="文字方塊 41" o:spid="_x0000_s1030" type="#_x0000_t202" style="position:absolute;left:0;text-align:left;margin-left:-154.35pt;margin-top:267.75pt;width:108pt;height:15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" filled="f" stroked="f" strokeweight=".5pt">
                      <v:textbox>
                        <w:txbxContent>
                          <w:p w14:paraId="0BE6D134" w14:textId="77777777" w:rsidR="00C01A19" w:rsidRPr="000B4570" w:rsidRDefault="00C01A19" w:rsidP="00C01A19">
                            <w:pPr>
                              <w:rPr>
                                <w:rFonts w:eastAsia="標楷體"/>
                                <w:b/>
                                <w:szCs w:val="24"/>
                              </w:rPr>
                            </w:pPr>
                            <w:r w:rsidRPr="000B4570">
                              <w:rPr>
                                <w:rFonts w:eastAsia="標楷體" w:hint="eastAsia"/>
                                <w:b/>
                                <w:szCs w:val="24"/>
                              </w:rPr>
                              <w:t>醫療機構</w:t>
                            </w:r>
                          </w:p>
                          <w:p w14:paraId="30F47ABA" w14:textId="77777777" w:rsidR="00C01A19" w:rsidRPr="000B4570" w:rsidRDefault="00C01A19" w:rsidP="00C01A19">
                            <w:pPr>
                              <w:rPr>
                                <w:rFonts w:eastAsia="標楷體"/>
                                <w:b/>
                                <w:szCs w:val="24"/>
                              </w:rPr>
                            </w:pPr>
                            <w:r w:rsidRPr="000B4570">
                              <w:rPr>
                                <w:rFonts w:eastAsia="標楷體" w:hint="eastAsia"/>
                                <w:b/>
                                <w:szCs w:val="24"/>
                              </w:rPr>
                              <w:t>健康促進醫院</w:t>
                            </w:r>
                          </w:p>
                          <w:p w14:paraId="2E150C4F" w14:textId="77777777" w:rsidR="00C01A19" w:rsidRPr="000B4570" w:rsidRDefault="00C01A19" w:rsidP="00C01A19">
                            <w:pPr>
                              <w:rPr>
                                <w:rFonts w:eastAsia="標楷體"/>
                                <w:b/>
                                <w:szCs w:val="24"/>
                              </w:rPr>
                            </w:pPr>
                            <w:r w:rsidRPr="000B4570">
                              <w:rPr>
                                <w:rFonts w:eastAsia="標楷體" w:hint="eastAsia"/>
                                <w:b/>
                                <w:szCs w:val="24"/>
                              </w:rPr>
                              <w:t>居家照護</w:t>
                            </w:r>
                          </w:p>
                          <w:p w14:paraId="78860B43" w14:textId="77777777" w:rsidR="00C01A19" w:rsidRPr="000B4570" w:rsidRDefault="00C01A19" w:rsidP="00C01A19">
                            <w:pPr>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住宿</w:t>
                            </w:r>
                            <w:r w:rsidRPr="000B4570">
                              <w:rPr>
                                <w:rFonts w:eastAsia="標楷體" w:hint="eastAsia"/>
                                <w:b/>
                                <w:szCs w:val="24"/>
                              </w:rPr>
                              <w:t>)</w:t>
                            </w:r>
                          </w:p>
                          <w:p w14:paraId="496AFE01" w14:textId="77777777" w:rsidR="00C01A19" w:rsidRPr="000B4570" w:rsidRDefault="00C01A19" w:rsidP="00C01A19">
                            <w:pPr>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非住宿</w:t>
                            </w:r>
                            <w:r w:rsidRPr="000B4570">
                              <w:rPr>
                                <w:rFonts w:eastAsia="標楷體" w:hint="eastAsia"/>
                                <w:b/>
                                <w:szCs w:val="24"/>
                              </w:rPr>
                              <w:t>)</w:t>
                            </w:r>
                          </w:p>
                          <w:p w14:paraId="289F3F29" w14:textId="77777777" w:rsidR="00C01A19" w:rsidRPr="000B4570" w:rsidRDefault="00C01A19" w:rsidP="00C01A19">
                            <w:pPr>
                              <w:rPr>
                                <w:rFonts w:eastAsia="標楷體"/>
                                <w:b/>
                                <w:szCs w:val="24"/>
                              </w:rPr>
                            </w:pPr>
                            <w:r w:rsidRPr="000B4570">
                              <w:rPr>
                                <w:rFonts w:eastAsia="標楷體" w:hint="eastAsia"/>
                                <w:b/>
                                <w:szCs w:val="24"/>
                              </w:rPr>
                              <w:t>衛生所</w:t>
                            </w:r>
                          </w:p>
                          <w:p w14:paraId="0046D6B9" w14:textId="77777777" w:rsidR="00C01A19" w:rsidRPr="000B4570" w:rsidRDefault="00C01A19" w:rsidP="00C01A19">
                            <w:pPr>
                              <w:rPr>
                                <w:rFonts w:eastAsia="標楷體"/>
                                <w:b/>
                                <w:szCs w:val="24"/>
                              </w:rPr>
                            </w:pPr>
                            <w:r w:rsidRPr="000B4570">
                              <w:rPr>
                                <w:rFonts w:eastAsia="標楷體" w:hint="eastAsia"/>
                                <w:b/>
                                <w:szCs w:val="24"/>
                              </w:rPr>
                              <w:t>社區照護</w:t>
                            </w:r>
                          </w:p>
                          <w:p w14:paraId="38A82DFB" w14:textId="77777777" w:rsidR="00C01A19" w:rsidRDefault="00C01A19" w:rsidP="00C01A19">
                            <w:r w:rsidRPr="000B4570">
                              <w:rPr>
                                <w:rFonts w:eastAsia="標楷體" w:hint="eastAsia"/>
                                <w:b/>
                                <w:szCs w:val="24"/>
                              </w:rPr>
                              <w:t>診所</w:t>
                            </w:r>
                          </w:p>
                        </w:txbxContent>
                      </v:textbox>
                      <w10:wrap anchory="page"/>
                      <w10:anchorlock/>
                    </v:shape>
                  </w:pict>
                </mc:Fallback>
              </mc:AlternateContent>
            </w:r>
          </w:p>
          <w:p w14:paraId="472E9AFB" w14:textId="77777777" w:rsidR="00C01A19" w:rsidRPr="00EA7B0B" w:rsidRDefault="00C01A19" w:rsidP="00C01A19">
            <w:pPr>
              <w:keepNext/>
              <w:numPr>
                <w:ilvl w:val="0"/>
                <w:numId w:val="11"/>
              </w:numPr>
              <w:adjustRightInd/>
              <w:snapToGrid w:val="0"/>
              <w:spacing w:line="240" w:lineRule="auto"/>
              <w:ind w:left="0" w:firstLine="0"/>
              <w:jc w:val="both"/>
              <w:textAlignment w:val="auto"/>
              <w:outlineLvl w:val="2"/>
              <w:rPr>
                <w:rFonts w:eastAsia="標楷體" w:cs="Times New Roman"/>
                <w:b/>
                <w:color w:val="0070C0"/>
                <w:sz w:val="28"/>
              </w:rPr>
            </w:pPr>
            <w:r w:rsidRPr="00EA7B0B">
              <w:rPr>
                <w:rFonts w:eastAsia="標楷體" w:cs="Times New Roman"/>
                <w:b/>
                <w:color w:val="0070C0"/>
                <w:sz w:val="28"/>
              </w:rPr>
              <w:t>長照機構</w:t>
            </w:r>
            <w:r w:rsidRPr="00EA7B0B">
              <w:rPr>
                <w:rFonts w:eastAsia="標楷體" w:cs="Times New Roman"/>
                <w:b/>
                <w:color w:val="0070C0"/>
                <w:sz w:val="28"/>
              </w:rPr>
              <w:t>(</w:t>
            </w:r>
            <w:r w:rsidRPr="00EA7B0B">
              <w:rPr>
                <w:rFonts w:eastAsia="標楷體" w:cs="Times New Roman"/>
                <w:b/>
                <w:color w:val="0070C0"/>
                <w:sz w:val="28"/>
              </w:rPr>
              <w:t>非住宿</w:t>
            </w:r>
            <w:r w:rsidRPr="00EA7B0B">
              <w:rPr>
                <w:rFonts w:eastAsia="標楷體" w:cs="Times New Roman"/>
                <w:b/>
                <w:color w:val="0070C0"/>
                <w:sz w:val="28"/>
              </w:rPr>
              <w:t>)</w:t>
            </w:r>
          </w:p>
          <w:p w14:paraId="61FC741C" w14:textId="77777777" w:rsidR="00C01A19" w:rsidRPr="00EA7B0B" w:rsidRDefault="00C01A19" w:rsidP="00C01A19">
            <w:pPr>
              <w:numPr>
                <w:ilvl w:val="0"/>
                <w:numId w:val="13"/>
              </w:numPr>
              <w:adjustRightInd/>
              <w:spacing w:line="240" w:lineRule="auto"/>
              <w:ind w:left="113" w:hanging="113"/>
              <w:jc w:val="both"/>
              <w:textAlignment w:val="auto"/>
              <w:rPr>
                <w:rFonts w:eastAsia="標楷體" w:cs="Times New Roman"/>
                <w:b/>
                <w:bCs/>
                <w:szCs w:val="24"/>
              </w:rPr>
            </w:pPr>
            <w:r w:rsidRPr="00EA7B0B">
              <w:rPr>
                <w:rFonts w:eastAsia="標楷體" w:cs="Times New Roman"/>
                <w:b/>
                <w:bCs/>
                <w:szCs w:val="24"/>
              </w:rPr>
              <w:t>失智長者</w:t>
            </w:r>
            <w:proofErr w:type="gramStart"/>
            <w:r w:rsidRPr="00EA7B0B">
              <w:rPr>
                <w:rFonts w:eastAsia="標楷體" w:cs="Times New Roman"/>
                <w:b/>
                <w:bCs/>
                <w:szCs w:val="24"/>
              </w:rPr>
              <w:t>佔</w:t>
            </w:r>
            <w:proofErr w:type="gramEnd"/>
            <w:r w:rsidRPr="00EA7B0B">
              <w:rPr>
                <w:rFonts w:eastAsia="標楷體" w:cs="Times New Roman"/>
                <w:b/>
                <w:bCs/>
                <w:szCs w:val="24"/>
              </w:rPr>
              <w:t>多數，照護人力壓力大：</w:t>
            </w:r>
            <w:r w:rsidRPr="00EA7B0B">
              <w:rPr>
                <w:rFonts w:eastAsia="標楷體" w:cs="Times New Roman"/>
                <w:bCs/>
                <w:szCs w:val="24"/>
              </w:rPr>
              <w:t>85%</w:t>
            </w:r>
            <w:r w:rsidRPr="00EA7B0B">
              <w:rPr>
                <w:rFonts w:eastAsia="標楷體" w:cs="Times New Roman"/>
                <w:bCs/>
                <w:szCs w:val="24"/>
              </w:rPr>
              <w:t>服務對象為失智症長者，</w:t>
            </w:r>
            <w:r w:rsidRPr="00EA7B0B">
              <w:rPr>
                <w:rFonts w:eastAsia="標楷體" w:cs="Times New Roman"/>
                <w:bCs/>
                <w:szCs w:val="24"/>
              </w:rPr>
              <w:lastRenderedPageBreak/>
              <w:t>需長時間陪伴與照護。</w:t>
            </w:r>
            <w:r w:rsidRPr="00EA7B0B">
              <w:rPr>
                <w:rFonts w:eastAsia="標楷體" w:cs="Times New Roman"/>
                <w:b/>
                <w:bCs/>
                <w:noProof/>
                <w:szCs w:val="24"/>
              </w:rPr>
              <mc:AlternateContent>
                <mc:Choice Requires="wps">
                  <w:drawing>
                    <wp:anchor distT="0" distB="0" distL="114300" distR="114300" simplePos="0" relativeHeight="251661312" behindDoc="0" locked="1" layoutInCell="1" allowOverlap="1" wp14:anchorId="61C30CEB" wp14:editId="12D37801">
                      <wp:simplePos x="0" y="0"/>
                      <wp:positionH relativeFrom="column">
                        <wp:posOffset>-601980</wp:posOffset>
                      </wp:positionH>
                      <wp:positionV relativeFrom="page">
                        <wp:posOffset>4035425</wp:posOffset>
                      </wp:positionV>
                      <wp:extent cx="643890" cy="1479550"/>
                      <wp:effectExtent l="0" t="0" r="0" b="6350"/>
                      <wp:wrapNone/>
                      <wp:docPr id="42" name="文字方塊 42"/>
                      <wp:cNvGraphicFramePr/>
                      <a:graphic xmlns:a="http://schemas.openxmlformats.org/drawingml/2006/main">
                        <a:graphicData uri="http://schemas.microsoft.com/office/word/2010/wordprocessingShape">
                          <wps:wsp>
                            <wps:cNvSpPr txBox="1"/>
                            <wps:spPr>
                              <a:xfrm>
                                <a:off x="0" y="0"/>
                                <a:ext cx="643890" cy="1479550"/>
                              </a:xfrm>
                              <a:prstGeom prst="rect">
                                <a:avLst/>
                              </a:prstGeom>
                              <a:noFill/>
                              <a:ln w="6350">
                                <a:noFill/>
                              </a:ln>
                            </wps:spPr>
                            <wps:txbx>
                              <w:txbxContent>
                                <w:p w14:paraId="26F8C78F" w14:textId="77777777" w:rsidR="00C01A19" w:rsidRDefault="00C01A19" w:rsidP="00C01A19">
                                  <w:pPr>
                                    <w:rPr>
                                      <w:rFonts w:eastAsia="標楷體"/>
                                      <w:b/>
                                      <w:bCs/>
                                      <w:szCs w:val="24"/>
                                    </w:rPr>
                                  </w:pPr>
                                  <w:r w:rsidRPr="003F00E4">
                                    <w:rPr>
                                      <w:rFonts w:eastAsia="標楷體" w:hint="eastAsia"/>
                                      <w:b/>
                                      <w:bCs/>
                                      <w:szCs w:val="24"/>
                                    </w:rPr>
                                    <w:t>照護</w:t>
                                  </w:r>
                                </w:p>
                                <w:p w14:paraId="310C84DA" w14:textId="77777777" w:rsidR="00C01A19" w:rsidRDefault="00C01A19" w:rsidP="00C01A19">
                                  <w:pPr>
                                    <w:rPr>
                                      <w:rFonts w:eastAsia="標楷體"/>
                                      <w:b/>
                                      <w:bCs/>
                                      <w:szCs w:val="24"/>
                                    </w:rPr>
                                  </w:pPr>
                                  <w:r w:rsidRPr="003F00E4">
                                    <w:rPr>
                                      <w:rFonts w:eastAsia="標楷體" w:hint="eastAsia"/>
                                      <w:b/>
                                      <w:bCs/>
                                      <w:szCs w:val="24"/>
                                    </w:rPr>
                                    <w:t>支援</w:t>
                                  </w:r>
                                </w:p>
                                <w:p w14:paraId="4851791C" w14:textId="77777777" w:rsidR="00C01A19" w:rsidRDefault="00C01A19" w:rsidP="00C01A19">
                                  <w:pPr>
                                    <w:rPr>
                                      <w:rFonts w:eastAsia="標楷體"/>
                                      <w:b/>
                                      <w:bCs/>
                                      <w:szCs w:val="24"/>
                                    </w:rPr>
                                  </w:pPr>
                                  <w:r w:rsidRPr="003F00E4">
                                    <w:rPr>
                                      <w:rFonts w:eastAsia="標楷體" w:hint="eastAsia"/>
                                      <w:b/>
                                      <w:bCs/>
                                      <w:szCs w:val="24"/>
                                    </w:rPr>
                                    <w:t>應用</w:t>
                                  </w:r>
                                </w:p>
                                <w:p w14:paraId="789FFFCF" w14:textId="77777777" w:rsidR="00C01A19" w:rsidRDefault="00C01A19" w:rsidP="00C01A19">
                                  <w:r w:rsidRPr="003F00E4">
                                    <w:rPr>
                                      <w:rFonts w:eastAsia="標楷體" w:hint="eastAsia"/>
                                      <w:b/>
                                      <w:bCs/>
                                      <w:szCs w:val="24"/>
                                    </w:rPr>
                                    <w:t>AI</w:t>
                                  </w:r>
                                  <w:r w:rsidRPr="003F00E4">
                                    <w:rPr>
                                      <w:rFonts w:eastAsia="標楷體" w:hint="eastAsia"/>
                                      <w:b/>
                                      <w:bCs/>
                                      <w:szCs w:val="24"/>
                                    </w:rPr>
                                    <w:t>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30CEB" id="文字方塊 42" o:spid="_x0000_s1031" type="#_x0000_t202" style="position:absolute;left:0;text-align:left;margin-left:-47.4pt;margin-top:317.75pt;width:50.7pt;height:1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" filled="f" stroked="f" strokeweight=".5pt">
                      <v:textbox>
                        <w:txbxContent>
                          <w:p w14:paraId="26F8C78F" w14:textId="77777777" w:rsidR="00C01A19" w:rsidRDefault="00C01A19" w:rsidP="00C01A19">
                            <w:pPr>
                              <w:rPr>
                                <w:rFonts w:eastAsia="標楷體"/>
                                <w:b/>
                                <w:bCs/>
                                <w:szCs w:val="24"/>
                              </w:rPr>
                            </w:pPr>
                            <w:r w:rsidRPr="003F00E4">
                              <w:rPr>
                                <w:rFonts w:eastAsia="標楷體" w:hint="eastAsia"/>
                                <w:b/>
                                <w:bCs/>
                                <w:szCs w:val="24"/>
                              </w:rPr>
                              <w:t>照護</w:t>
                            </w:r>
                          </w:p>
                          <w:p w14:paraId="310C84DA" w14:textId="77777777" w:rsidR="00C01A19" w:rsidRDefault="00C01A19" w:rsidP="00C01A19">
                            <w:pPr>
                              <w:rPr>
                                <w:rFonts w:eastAsia="標楷體"/>
                                <w:b/>
                                <w:bCs/>
                                <w:szCs w:val="24"/>
                              </w:rPr>
                            </w:pPr>
                            <w:r w:rsidRPr="003F00E4">
                              <w:rPr>
                                <w:rFonts w:eastAsia="標楷體" w:hint="eastAsia"/>
                                <w:b/>
                                <w:bCs/>
                                <w:szCs w:val="24"/>
                              </w:rPr>
                              <w:t>支援</w:t>
                            </w:r>
                          </w:p>
                          <w:p w14:paraId="4851791C" w14:textId="77777777" w:rsidR="00C01A19" w:rsidRDefault="00C01A19" w:rsidP="00C01A19">
                            <w:pPr>
                              <w:rPr>
                                <w:rFonts w:eastAsia="標楷體"/>
                                <w:b/>
                                <w:bCs/>
                                <w:szCs w:val="24"/>
                              </w:rPr>
                            </w:pPr>
                            <w:r w:rsidRPr="003F00E4">
                              <w:rPr>
                                <w:rFonts w:eastAsia="標楷體" w:hint="eastAsia"/>
                                <w:b/>
                                <w:bCs/>
                                <w:szCs w:val="24"/>
                              </w:rPr>
                              <w:t>應用</w:t>
                            </w:r>
                          </w:p>
                          <w:p w14:paraId="789FFFCF" w14:textId="77777777" w:rsidR="00C01A19" w:rsidRDefault="00C01A19" w:rsidP="00C01A19">
                            <w:r w:rsidRPr="003F00E4">
                              <w:rPr>
                                <w:rFonts w:eastAsia="標楷體" w:hint="eastAsia"/>
                                <w:b/>
                                <w:bCs/>
                                <w:szCs w:val="24"/>
                              </w:rPr>
                              <w:t>AI</w:t>
                            </w:r>
                            <w:r w:rsidRPr="003F00E4">
                              <w:rPr>
                                <w:rFonts w:eastAsia="標楷體" w:hint="eastAsia"/>
                                <w:b/>
                                <w:bCs/>
                                <w:szCs w:val="24"/>
                              </w:rPr>
                              <w:t>化</w:t>
                            </w:r>
                          </w:p>
                        </w:txbxContent>
                      </v:textbox>
                      <w10:wrap anchory="page"/>
                      <w10:anchorlock/>
                    </v:shape>
                  </w:pict>
                </mc:Fallback>
              </mc:AlternateContent>
            </w:r>
          </w:p>
          <w:p w14:paraId="2CFF49B6" w14:textId="77777777" w:rsidR="00C01A19" w:rsidRPr="00EA7B0B" w:rsidRDefault="00C01A19" w:rsidP="00C01A19">
            <w:pPr>
              <w:numPr>
                <w:ilvl w:val="0"/>
                <w:numId w:val="13"/>
              </w:numPr>
              <w:adjustRightInd/>
              <w:spacing w:line="240" w:lineRule="auto"/>
              <w:ind w:left="113" w:hanging="113"/>
              <w:jc w:val="both"/>
              <w:textAlignment w:val="auto"/>
              <w:rPr>
                <w:rFonts w:eastAsia="標楷體" w:cs="Times New Roman"/>
                <w:bCs/>
                <w:szCs w:val="24"/>
              </w:rPr>
            </w:pPr>
            <w:r w:rsidRPr="00EA7B0B">
              <w:rPr>
                <w:rFonts w:eastAsia="標楷體" w:cs="Times New Roman"/>
                <w:b/>
                <w:bCs/>
                <w:szCs w:val="24"/>
              </w:rPr>
              <w:t>跌倒風險高，行為</w:t>
            </w:r>
            <w:proofErr w:type="gramStart"/>
            <w:r w:rsidRPr="00EA7B0B">
              <w:rPr>
                <w:rFonts w:eastAsia="標楷體" w:cs="Times New Roman"/>
                <w:b/>
                <w:bCs/>
                <w:szCs w:val="24"/>
              </w:rPr>
              <w:t>監測與步態</w:t>
            </w:r>
            <w:proofErr w:type="gramEnd"/>
            <w:r w:rsidRPr="00EA7B0B">
              <w:rPr>
                <w:rFonts w:eastAsia="標楷體" w:cs="Times New Roman"/>
                <w:b/>
                <w:bCs/>
                <w:szCs w:val="24"/>
              </w:rPr>
              <w:t>分析不足：</w:t>
            </w:r>
            <w:r w:rsidRPr="00EA7B0B">
              <w:rPr>
                <w:rFonts w:eastAsia="標楷體" w:cs="Times New Roman"/>
                <w:bCs/>
                <w:szCs w:val="24"/>
              </w:rPr>
              <w:t>機構對住民的跌倒風險高度關注，然而現行監測方式不足，無法即時掌握長輩起身、移動或跌倒等行為，</w:t>
            </w:r>
            <w:proofErr w:type="gramStart"/>
            <w:r w:rsidRPr="00EA7B0B">
              <w:rPr>
                <w:rFonts w:eastAsia="標楷體" w:cs="Times New Roman"/>
                <w:bCs/>
                <w:szCs w:val="24"/>
              </w:rPr>
              <w:t>導致照服員</w:t>
            </w:r>
            <w:proofErr w:type="gramEnd"/>
            <w:r w:rsidRPr="00EA7B0B">
              <w:rPr>
                <w:rFonts w:eastAsia="標楷體" w:cs="Times New Roman"/>
                <w:bCs/>
                <w:szCs w:val="24"/>
              </w:rPr>
              <w:t>需頻繁巡視，增加工作負擔與心理壓力。若能導入</w:t>
            </w:r>
            <w:r w:rsidRPr="00EA7B0B">
              <w:rPr>
                <w:rFonts w:eastAsia="標楷體" w:cs="Times New Roman"/>
                <w:bCs/>
                <w:szCs w:val="24"/>
              </w:rPr>
              <w:t>AI</w:t>
            </w:r>
            <w:r w:rsidRPr="00EA7B0B">
              <w:rPr>
                <w:rFonts w:eastAsia="標楷體" w:cs="Times New Roman"/>
                <w:bCs/>
                <w:szCs w:val="24"/>
              </w:rPr>
              <w:t>智慧行為</w:t>
            </w:r>
            <w:proofErr w:type="gramStart"/>
            <w:r w:rsidRPr="00EA7B0B">
              <w:rPr>
                <w:rFonts w:eastAsia="標楷體" w:cs="Times New Roman"/>
                <w:bCs/>
                <w:szCs w:val="24"/>
              </w:rPr>
              <w:t>監測與步態</w:t>
            </w:r>
            <w:proofErr w:type="gramEnd"/>
            <w:r w:rsidRPr="00EA7B0B">
              <w:rPr>
                <w:rFonts w:eastAsia="標楷體" w:cs="Times New Roman"/>
                <w:bCs/>
                <w:szCs w:val="24"/>
              </w:rPr>
              <w:t>分析，透過非接觸式偵測即時識別異常並發出警示，將能有效降低跌倒風險，提升照護效率與住民安全。</w:t>
            </w:r>
          </w:p>
          <w:p w14:paraId="58BBA867" w14:textId="77777777" w:rsidR="00C01A19" w:rsidRPr="00EA7B0B" w:rsidRDefault="00C01A19" w:rsidP="00C01A19">
            <w:pPr>
              <w:numPr>
                <w:ilvl w:val="0"/>
                <w:numId w:val="13"/>
              </w:numPr>
              <w:adjustRightInd/>
              <w:spacing w:line="240" w:lineRule="auto"/>
              <w:ind w:left="113" w:hanging="113"/>
              <w:jc w:val="both"/>
              <w:textAlignment w:val="auto"/>
              <w:rPr>
                <w:rFonts w:eastAsia="標楷體" w:cs="Times New Roman"/>
                <w:bCs/>
                <w:szCs w:val="24"/>
              </w:rPr>
            </w:pPr>
            <w:r w:rsidRPr="00EA7B0B">
              <w:rPr>
                <w:rFonts w:eastAsia="標楷體" w:cs="Times New Roman"/>
                <w:b/>
                <w:bCs/>
                <w:szCs w:val="24"/>
              </w:rPr>
              <w:t>無法即時識別被照顧者孤獨或焦慮情緒，提供心理健康關懷：</w:t>
            </w:r>
            <w:r w:rsidRPr="00EA7B0B">
              <w:rPr>
                <w:rFonts w:eastAsia="標楷體" w:cs="Times New Roman"/>
                <w:bCs/>
                <w:szCs w:val="24"/>
              </w:rPr>
              <w:t>照護人員面臨無法即時監測被照顧者的社交行為或情緒狀態等問題。被照顧者可能會表現出孤獨或焦慮的情緒，但這些情緒往往不容易被察覺，導致無法即時提供心理健康的關懷與支持。若能導入非接觸式偵測技術，如透過</w:t>
            </w:r>
            <w:r w:rsidRPr="00EA7B0B">
              <w:rPr>
                <w:rFonts w:eastAsia="標楷體" w:cs="Times New Roman"/>
                <w:bCs/>
                <w:szCs w:val="24"/>
              </w:rPr>
              <w:t>AI</w:t>
            </w:r>
            <w:r w:rsidRPr="00EA7B0B">
              <w:rPr>
                <w:rFonts w:eastAsia="標楷體" w:cs="Times New Roman"/>
                <w:bCs/>
                <w:szCs w:val="24"/>
              </w:rPr>
              <w:t>影像分析或感測技術來評估被照顧者的社交行為與情緒變化，便能即時識別情緒波動，並透過自動提醒或直接介入，</w:t>
            </w:r>
            <w:proofErr w:type="gramStart"/>
            <w:r w:rsidRPr="00EA7B0B">
              <w:rPr>
                <w:rFonts w:eastAsia="標楷體" w:cs="Times New Roman"/>
                <w:bCs/>
                <w:szCs w:val="24"/>
              </w:rPr>
              <w:t>讓照服</w:t>
            </w:r>
            <w:proofErr w:type="gramEnd"/>
            <w:r w:rsidRPr="00EA7B0B">
              <w:rPr>
                <w:rFonts w:eastAsia="標楷體" w:cs="Times New Roman"/>
                <w:bCs/>
                <w:szCs w:val="24"/>
              </w:rPr>
              <w:t>員能夠時即發現並提供適當的心理健康照顧，從而提升生活品質並</w:t>
            </w:r>
            <w:proofErr w:type="gramStart"/>
            <w:r w:rsidRPr="00EA7B0B">
              <w:rPr>
                <w:rFonts w:eastAsia="標楷體" w:cs="Times New Roman"/>
                <w:bCs/>
                <w:szCs w:val="24"/>
              </w:rPr>
              <w:t>減輕照服員</w:t>
            </w:r>
            <w:proofErr w:type="gramEnd"/>
            <w:r w:rsidRPr="00EA7B0B">
              <w:rPr>
                <w:rFonts w:eastAsia="標楷體" w:cs="Times New Roman"/>
                <w:bCs/>
                <w:szCs w:val="24"/>
              </w:rPr>
              <w:t>的即時監控負擔。</w:t>
            </w:r>
          </w:p>
          <w:p w14:paraId="323856BA" w14:textId="77777777" w:rsidR="00C01A19" w:rsidRPr="00EA7B0B" w:rsidRDefault="00C01A19" w:rsidP="00C01A19">
            <w:pPr>
              <w:keepNext/>
              <w:numPr>
                <w:ilvl w:val="0"/>
                <w:numId w:val="11"/>
              </w:numPr>
              <w:adjustRightInd/>
              <w:snapToGrid w:val="0"/>
              <w:spacing w:line="240" w:lineRule="auto"/>
              <w:ind w:left="0" w:firstLine="0"/>
              <w:jc w:val="both"/>
              <w:textAlignment w:val="auto"/>
              <w:outlineLvl w:val="2"/>
              <w:rPr>
                <w:rFonts w:eastAsia="標楷體" w:cs="Times New Roman"/>
                <w:b/>
                <w:color w:val="0070C0"/>
                <w:sz w:val="28"/>
              </w:rPr>
            </w:pPr>
            <w:r w:rsidRPr="00EA7B0B">
              <w:rPr>
                <w:rFonts w:eastAsia="標楷體" w:cs="Times New Roman"/>
                <w:b/>
                <w:color w:val="0070C0"/>
                <w:sz w:val="28"/>
              </w:rPr>
              <w:t>衛生所</w:t>
            </w:r>
          </w:p>
          <w:p w14:paraId="3663F935" w14:textId="77777777" w:rsidR="00C01A19" w:rsidRPr="00EA7B0B" w:rsidRDefault="00C01A19" w:rsidP="00C01A19">
            <w:pPr>
              <w:numPr>
                <w:ilvl w:val="0"/>
                <w:numId w:val="10"/>
              </w:numPr>
              <w:adjustRightInd/>
              <w:spacing w:line="240" w:lineRule="auto"/>
              <w:ind w:left="96" w:hanging="96"/>
              <w:jc w:val="both"/>
              <w:textAlignment w:val="auto"/>
              <w:rPr>
                <w:rFonts w:eastAsia="標楷體" w:cs="Times New Roman"/>
                <w:bCs/>
                <w:szCs w:val="24"/>
              </w:rPr>
            </w:pPr>
            <w:r w:rsidRPr="00EA7B0B">
              <w:rPr>
                <w:rFonts w:eastAsia="標楷體" w:cs="Times New Roman"/>
                <w:b/>
                <w:bCs/>
                <w:szCs w:val="24"/>
              </w:rPr>
              <w:t>居民健康意識不足、健康照護知識匱乏</w:t>
            </w:r>
            <w:r w:rsidRPr="00EA7B0B">
              <w:rPr>
                <w:rFonts w:eastAsia="標楷體" w:cs="Times New Roman"/>
                <w:bCs/>
                <w:szCs w:val="24"/>
              </w:rPr>
              <w:t>：部分居民對健康管理缺乏重視，導致健康行為改變困難；另外對基本的健康照護知識了解有限，影響疾病預防與早期發現。</w:t>
            </w:r>
          </w:p>
          <w:p w14:paraId="345C45B7" w14:textId="77777777" w:rsidR="00C01A19" w:rsidRPr="00EA7B0B" w:rsidRDefault="00C01A19" w:rsidP="00C01A19">
            <w:pPr>
              <w:keepNext/>
              <w:numPr>
                <w:ilvl w:val="0"/>
                <w:numId w:val="11"/>
              </w:numPr>
              <w:adjustRightInd/>
              <w:snapToGrid w:val="0"/>
              <w:spacing w:line="240" w:lineRule="auto"/>
              <w:ind w:left="0" w:firstLine="0"/>
              <w:jc w:val="both"/>
              <w:textAlignment w:val="auto"/>
              <w:outlineLvl w:val="2"/>
              <w:rPr>
                <w:rFonts w:eastAsia="標楷體" w:cs="Times New Roman"/>
                <w:b/>
                <w:color w:val="0070C0"/>
                <w:sz w:val="28"/>
              </w:rPr>
            </w:pPr>
            <w:r w:rsidRPr="00EA7B0B">
              <w:rPr>
                <w:rFonts w:eastAsia="標楷體" w:cs="Times New Roman"/>
                <w:b/>
                <w:color w:val="0070C0"/>
                <w:sz w:val="28"/>
              </w:rPr>
              <w:t>社區照護</w:t>
            </w:r>
          </w:p>
          <w:p w14:paraId="52EB40B1" w14:textId="77777777" w:rsidR="00C01A19" w:rsidRPr="00EA7B0B" w:rsidRDefault="00C01A19" w:rsidP="00C01A19">
            <w:pPr>
              <w:numPr>
                <w:ilvl w:val="0"/>
                <w:numId w:val="10"/>
              </w:numPr>
              <w:adjustRightInd/>
              <w:spacing w:line="240" w:lineRule="auto"/>
              <w:ind w:left="96" w:hanging="96"/>
              <w:jc w:val="both"/>
              <w:textAlignment w:val="auto"/>
              <w:rPr>
                <w:rFonts w:eastAsia="標楷體" w:cs="Times New Roman"/>
                <w:bCs/>
                <w:szCs w:val="24"/>
              </w:rPr>
            </w:pPr>
            <w:r w:rsidRPr="00EA7B0B">
              <w:rPr>
                <w:rFonts w:eastAsia="標楷體" w:cs="Times New Roman"/>
                <w:b/>
                <w:bCs/>
                <w:szCs w:val="24"/>
              </w:rPr>
              <w:t>長者情緒問題未被即時發現</w:t>
            </w:r>
            <w:r w:rsidRPr="00EA7B0B">
              <w:rPr>
                <w:rFonts w:eastAsia="標楷體" w:cs="Times New Roman"/>
                <w:bCs/>
                <w:szCs w:val="24"/>
              </w:rPr>
              <w:t>：缺乏有效的觀察與評估工具，可能使長輩的孤獨或焦慮情緒未被即時識別，進而影響其生活品質。</w:t>
            </w:r>
          </w:p>
          <w:p w14:paraId="261D9D85" w14:textId="77777777" w:rsidR="00C01A19" w:rsidRPr="00EA7B0B" w:rsidRDefault="00C01A19" w:rsidP="00C01A19">
            <w:pPr>
              <w:keepNext/>
              <w:numPr>
                <w:ilvl w:val="0"/>
                <w:numId w:val="11"/>
              </w:numPr>
              <w:adjustRightInd/>
              <w:snapToGrid w:val="0"/>
              <w:spacing w:line="240" w:lineRule="auto"/>
              <w:ind w:left="0" w:firstLine="0"/>
              <w:jc w:val="both"/>
              <w:textAlignment w:val="auto"/>
              <w:outlineLvl w:val="2"/>
              <w:rPr>
                <w:rFonts w:eastAsia="標楷體" w:cs="Times New Roman"/>
                <w:b/>
                <w:color w:val="0070C0"/>
                <w:sz w:val="28"/>
              </w:rPr>
            </w:pPr>
            <w:r w:rsidRPr="00EA7B0B">
              <w:rPr>
                <w:rFonts w:eastAsia="標楷體" w:cs="Times New Roman"/>
                <w:b/>
                <w:color w:val="0070C0"/>
                <w:sz w:val="28"/>
              </w:rPr>
              <w:t>診所</w:t>
            </w:r>
          </w:p>
          <w:p w14:paraId="5930BB46" w14:textId="5708880F" w:rsidR="00C01A19" w:rsidRPr="00EA7B0B" w:rsidRDefault="00C01A19" w:rsidP="00AD6FD0">
            <w:pPr>
              <w:pStyle w:val="aff5"/>
              <w:ind w:leftChars="0" w:left="82"/>
              <w:jc w:val="both"/>
              <w:rPr>
                <w:rFonts w:eastAsia="標楷體" w:cs="Times New Roman"/>
                <w:bCs/>
                <w:szCs w:val="24"/>
              </w:rPr>
            </w:pPr>
            <w:r w:rsidRPr="00EA7B0B">
              <w:rPr>
                <w:rFonts w:eastAsia="標楷體" w:cs="Times New Roman"/>
                <w:b/>
                <w:bCs/>
                <w:szCs w:val="24"/>
              </w:rPr>
              <w:t>預約與候診管理不便</w:t>
            </w:r>
            <w:r w:rsidRPr="00EA7B0B">
              <w:rPr>
                <w:rFonts w:eastAsia="標楷體" w:cs="Times New Roman"/>
                <w:bCs/>
                <w:szCs w:val="24"/>
              </w:rPr>
              <w:t>：診所運作效率低，患者需長時間等待，增加交叉感染風險，降低患者「就醫流</w:t>
            </w:r>
            <w:r w:rsidRPr="00EA7B0B">
              <w:rPr>
                <w:rFonts w:eastAsia="標楷體" w:cs="Times New Roman"/>
                <w:bCs/>
                <w:szCs w:val="24"/>
              </w:rPr>
              <w:lastRenderedPageBreak/>
              <w:t>程與服務品質」滿意度。若能導入數位化預約與即時看診進度通知機制，將改善現場擁擠與等待時間過長的問題，提升診所運作效率與患者就醫體驗。</w:t>
            </w:r>
          </w:p>
        </w:tc>
        <w:tc>
          <w:tcPr>
            <w:tcW w:w="3220" w:type="dxa"/>
            <w:shd w:val="clear" w:color="auto" w:fill="auto"/>
          </w:tcPr>
          <w:p w14:paraId="3D8D62F7" w14:textId="77777777" w:rsidR="00C01A19" w:rsidRPr="00EA7B0B" w:rsidRDefault="00C01A19" w:rsidP="00C01A19">
            <w:pPr>
              <w:pStyle w:val="aff5"/>
              <w:numPr>
                <w:ilvl w:val="0"/>
                <w:numId w:val="3"/>
              </w:numPr>
              <w:adjustRightInd/>
              <w:spacing w:line="240" w:lineRule="auto"/>
              <w:ind w:leftChars="0"/>
              <w:jc w:val="both"/>
              <w:textAlignment w:val="auto"/>
              <w:rPr>
                <w:rFonts w:eastAsia="標楷體" w:cs="Times New Roman"/>
                <w:szCs w:val="24"/>
              </w:rPr>
            </w:pPr>
            <w:r w:rsidRPr="00EA7B0B">
              <w:rPr>
                <w:rFonts w:eastAsia="標楷體" w:cs="Times New Roman"/>
                <w:color w:val="4F81BD" w:themeColor="accent1"/>
                <w:szCs w:val="24"/>
                <w:u w:val="single"/>
              </w:rPr>
              <w:lastRenderedPageBreak/>
              <w:t>模組化照護平台整合管理系統</w:t>
            </w:r>
            <w:r w:rsidRPr="00EA7B0B">
              <w:rPr>
                <w:rFonts w:eastAsia="標楷體" w:cs="Times New Roman"/>
                <w:szCs w:val="24"/>
              </w:rPr>
              <w:t>：整合報到、用餐、用藥、生理徵象監測等功能，提升照護流程效率；透過</w:t>
            </w:r>
            <w:r w:rsidRPr="00EA7B0B">
              <w:rPr>
                <w:rFonts w:eastAsia="標楷體" w:cs="Times New Roman"/>
                <w:szCs w:val="24"/>
              </w:rPr>
              <w:t>AI</w:t>
            </w:r>
            <w:r w:rsidRPr="00EA7B0B">
              <w:rPr>
                <w:rFonts w:eastAsia="標楷體" w:cs="Times New Roman"/>
                <w:szCs w:val="24"/>
              </w:rPr>
              <w:t>（如大數據分析與機器學習等技術），進一步優化個人化健康管理，預測健康風險，並自動發出預警通知等</w:t>
            </w:r>
          </w:p>
          <w:p w14:paraId="741A8534" w14:textId="77777777" w:rsidR="00C01A19" w:rsidRPr="00EA7B0B" w:rsidRDefault="00C01A19" w:rsidP="00C01A19">
            <w:pPr>
              <w:pStyle w:val="aff5"/>
              <w:numPr>
                <w:ilvl w:val="0"/>
                <w:numId w:val="3"/>
              </w:numPr>
              <w:adjustRightInd/>
              <w:spacing w:line="240" w:lineRule="auto"/>
              <w:ind w:leftChars="0"/>
              <w:jc w:val="both"/>
              <w:textAlignment w:val="auto"/>
              <w:rPr>
                <w:rFonts w:eastAsia="標楷體" w:cs="Times New Roman"/>
                <w:szCs w:val="24"/>
              </w:rPr>
            </w:pPr>
            <w:r w:rsidRPr="00EA7B0B">
              <w:rPr>
                <w:rFonts w:eastAsia="標楷體" w:cs="Times New Roman"/>
                <w:color w:val="4F81BD" w:themeColor="accent1"/>
                <w:szCs w:val="24"/>
              </w:rPr>
              <w:t>出院轉</w:t>
            </w:r>
            <w:proofErr w:type="gramStart"/>
            <w:r w:rsidRPr="00EA7B0B">
              <w:rPr>
                <w:rFonts w:eastAsia="標楷體" w:cs="Times New Roman"/>
                <w:color w:val="4F81BD" w:themeColor="accent1"/>
                <w:szCs w:val="24"/>
              </w:rPr>
              <w:t>介</w:t>
            </w:r>
            <w:proofErr w:type="gramEnd"/>
            <w:r w:rsidRPr="00EA7B0B">
              <w:rPr>
                <w:rFonts w:eastAsia="標楷體" w:cs="Times New Roman"/>
                <w:color w:val="4F81BD" w:themeColor="accent1"/>
                <w:szCs w:val="24"/>
              </w:rPr>
              <w:t>長照機構系統</w:t>
            </w:r>
            <w:r w:rsidRPr="00EA7B0B">
              <w:rPr>
                <w:rFonts w:eastAsia="標楷體" w:cs="Times New Roman"/>
                <w:szCs w:val="24"/>
              </w:rPr>
              <w:t>：強化急性</w:t>
            </w:r>
            <w:proofErr w:type="gramStart"/>
            <w:r w:rsidRPr="00EA7B0B">
              <w:rPr>
                <w:rFonts w:eastAsia="標楷體" w:cs="Times New Roman"/>
                <w:szCs w:val="24"/>
              </w:rPr>
              <w:t>照護後的</w:t>
            </w:r>
            <w:proofErr w:type="gramEnd"/>
            <w:r w:rsidRPr="00EA7B0B">
              <w:rPr>
                <w:rFonts w:eastAsia="標楷體" w:cs="Times New Roman"/>
                <w:szCs w:val="24"/>
              </w:rPr>
              <w:t>長照需求與資源連結；透過</w:t>
            </w:r>
            <w:r w:rsidRPr="00EA7B0B">
              <w:rPr>
                <w:rFonts w:eastAsia="標楷體" w:cs="Times New Roman"/>
                <w:szCs w:val="24"/>
              </w:rPr>
              <w:t>AI</w:t>
            </w:r>
            <w:r w:rsidRPr="00EA7B0B">
              <w:rPr>
                <w:rFonts w:eastAsia="標楷體" w:cs="Times New Roman"/>
                <w:szCs w:val="24"/>
              </w:rPr>
              <w:t>（如病歷數據分析等技術），可強化個案轉</w:t>
            </w:r>
            <w:proofErr w:type="gramStart"/>
            <w:r w:rsidRPr="00EA7B0B">
              <w:rPr>
                <w:rFonts w:eastAsia="標楷體" w:cs="Times New Roman"/>
                <w:szCs w:val="24"/>
              </w:rPr>
              <w:t>介</w:t>
            </w:r>
            <w:proofErr w:type="gramEnd"/>
            <w:r w:rsidRPr="00EA7B0B">
              <w:rPr>
                <w:rFonts w:eastAsia="標楷體" w:cs="Times New Roman"/>
                <w:szCs w:val="24"/>
              </w:rPr>
              <w:t>的準確性與即時性，進一步提升轉</w:t>
            </w:r>
            <w:proofErr w:type="gramStart"/>
            <w:r w:rsidRPr="00EA7B0B">
              <w:rPr>
                <w:rFonts w:eastAsia="標楷體" w:cs="Times New Roman"/>
                <w:szCs w:val="24"/>
              </w:rPr>
              <w:t>介</w:t>
            </w:r>
            <w:proofErr w:type="gramEnd"/>
            <w:r w:rsidRPr="00EA7B0B">
              <w:rPr>
                <w:rFonts w:eastAsia="標楷體" w:cs="Times New Roman"/>
                <w:szCs w:val="24"/>
              </w:rPr>
              <w:t>效率</w:t>
            </w:r>
          </w:p>
          <w:p w14:paraId="3875162D" w14:textId="77777777" w:rsidR="00C01A19" w:rsidRPr="00EA7B0B" w:rsidRDefault="00C01A19" w:rsidP="00C01A19">
            <w:pPr>
              <w:pStyle w:val="aff5"/>
              <w:numPr>
                <w:ilvl w:val="0"/>
                <w:numId w:val="3"/>
              </w:numPr>
              <w:adjustRightInd/>
              <w:spacing w:line="240" w:lineRule="auto"/>
              <w:ind w:leftChars="0"/>
              <w:jc w:val="both"/>
              <w:textAlignment w:val="auto"/>
              <w:rPr>
                <w:rFonts w:eastAsia="標楷體" w:cs="Times New Roman"/>
                <w:szCs w:val="24"/>
              </w:rPr>
            </w:pPr>
            <w:r w:rsidRPr="00EA7B0B">
              <w:rPr>
                <w:rFonts w:eastAsia="標楷體" w:cs="Times New Roman"/>
                <w:color w:val="4F81BD" w:themeColor="accent1"/>
                <w:szCs w:val="24"/>
              </w:rPr>
              <w:t>HIS</w:t>
            </w:r>
            <w:r w:rsidRPr="00EA7B0B">
              <w:rPr>
                <w:rFonts w:eastAsia="標楷體" w:cs="Times New Roman"/>
                <w:color w:val="4F81BD" w:themeColor="accent1"/>
                <w:szCs w:val="24"/>
              </w:rPr>
              <w:t>護理交班、智慧用藥及用藥監測、</w:t>
            </w:r>
            <w:proofErr w:type="gramStart"/>
            <w:r w:rsidRPr="00EA7B0B">
              <w:rPr>
                <w:rFonts w:eastAsia="標楷體" w:cs="Times New Roman"/>
                <w:color w:val="4F81BD" w:themeColor="accent1"/>
                <w:szCs w:val="24"/>
              </w:rPr>
              <w:t>餵</w:t>
            </w:r>
            <w:proofErr w:type="gramEnd"/>
            <w:r w:rsidRPr="00EA7B0B">
              <w:rPr>
                <w:rFonts w:eastAsia="標楷體" w:cs="Times New Roman"/>
                <w:color w:val="4F81BD" w:themeColor="accent1"/>
                <w:szCs w:val="24"/>
              </w:rPr>
              <w:t>藥提醒</w:t>
            </w:r>
            <w:r w:rsidRPr="00EA7B0B">
              <w:rPr>
                <w:rFonts w:eastAsia="標楷體" w:cs="Times New Roman"/>
                <w:szCs w:val="24"/>
              </w:rPr>
              <w:t>：提升用藥安全與照護工作效率；透過</w:t>
            </w:r>
            <w:r w:rsidRPr="00EA7B0B">
              <w:rPr>
                <w:rFonts w:eastAsia="標楷體" w:cs="Times New Roman"/>
                <w:szCs w:val="24"/>
              </w:rPr>
              <w:t>AI</w:t>
            </w:r>
            <w:r w:rsidRPr="00EA7B0B">
              <w:rPr>
                <w:rFonts w:eastAsia="標楷體" w:cs="Times New Roman"/>
                <w:szCs w:val="24"/>
              </w:rPr>
              <w:t>（如影像辨識技術、智慧感測裝置、機器學習模型等技術），自動確認用藥準確性、分析患者的用藥紀錄，預測可能發生的藥物交互作用，可顯著降低人為疏失並提升照護效率</w:t>
            </w:r>
          </w:p>
          <w:p w14:paraId="7EE0809B" w14:textId="77777777" w:rsidR="00C01A19" w:rsidRPr="00EA7B0B" w:rsidRDefault="00C01A19" w:rsidP="00C01A19">
            <w:pPr>
              <w:pStyle w:val="aff5"/>
              <w:numPr>
                <w:ilvl w:val="0"/>
                <w:numId w:val="3"/>
              </w:numPr>
              <w:adjustRightInd/>
              <w:spacing w:line="240" w:lineRule="auto"/>
              <w:ind w:leftChars="0"/>
              <w:jc w:val="both"/>
              <w:textAlignment w:val="auto"/>
              <w:rPr>
                <w:rFonts w:eastAsia="標楷體" w:cs="Times New Roman"/>
                <w:szCs w:val="24"/>
              </w:rPr>
            </w:pPr>
            <w:r w:rsidRPr="00EA7B0B">
              <w:rPr>
                <w:rFonts w:eastAsia="標楷體" w:cs="Times New Roman"/>
                <w:color w:val="4F81BD" w:themeColor="accent1"/>
                <w:szCs w:val="24"/>
              </w:rPr>
              <w:t>臨床輔助決策輔助應用（結合電子病歷、疾病分類）</w:t>
            </w:r>
            <w:r w:rsidRPr="00EA7B0B">
              <w:rPr>
                <w:rFonts w:eastAsia="標楷體" w:cs="Times New Roman"/>
                <w:szCs w:val="24"/>
              </w:rPr>
              <w:t>：透過運用既有的數據進行</w:t>
            </w:r>
            <w:r w:rsidRPr="00EA7B0B">
              <w:rPr>
                <w:rFonts w:eastAsia="標楷體" w:cs="Times New Roman"/>
                <w:szCs w:val="24"/>
              </w:rPr>
              <w:t>AI</w:t>
            </w:r>
            <w:r w:rsidRPr="00EA7B0B">
              <w:rPr>
                <w:rFonts w:eastAsia="標楷體" w:cs="Times New Roman"/>
                <w:szCs w:val="24"/>
              </w:rPr>
              <w:t>模型訓練，以建立輔助醫師決策輔助的系統；協助前端醫師及後端疾病分類師協作正確且快速作好醫院的疾病分類問題，降低工作負擔</w:t>
            </w:r>
          </w:p>
          <w:p w14:paraId="05B2A65C" w14:textId="77777777" w:rsidR="00C01A19" w:rsidRPr="00EA7B0B" w:rsidRDefault="00C01A19" w:rsidP="00C01A19">
            <w:pPr>
              <w:pStyle w:val="aff5"/>
              <w:numPr>
                <w:ilvl w:val="0"/>
                <w:numId w:val="3"/>
              </w:numPr>
              <w:adjustRightInd/>
              <w:spacing w:line="240" w:lineRule="auto"/>
              <w:ind w:leftChars="0"/>
              <w:jc w:val="both"/>
              <w:textAlignment w:val="auto"/>
              <w:rPr>
                <w:rFonts w:eastAsia="標楷體" w:cs="Times New Roman"/>
                <w:szCs w:val="24"/>
              </w:rPr>
            </w:pPr>
            <w:r w:rsidRPr="00EA7B0B">
              <w:rPr>
                <w:rFonts w:eastAsia="標楷體" w:cs="Times New Roman"/>
                <w:color w:val="4F81BD" w:themeColor="accent1"/>
                <w:szCs w:val="24"/>
              </w:rPr>
              <w:t>智慧認知訓練系統</w:t>
            </w:r>
            <w:r w:rsidRPr="00EA7B0B">
              <w:rPr>
                <w:rFonts w:eastAsia="標楷體" w:cs="Times New Roman"/>
                <w:szCs w:val="24"/>
              </w:rPr>
              <w:t>：透過</w:t>
            </w:r>
            <w:r w:rsidRPr="00EA7B0B">
              <w:rPr>
                <w:rFonts w:eastAsia="標楷體" w:cs="Times New Roman"/>
                <w:szCs w:val="24"/>
              </w:rPr>
              <w:t>AIOT</w:t>
            </w:r>
            <w:r w:rsidRPr="00EA7B0B">
              <w:rPr>
                <w:rFonts w:eastAsia="標楷體" w:cs="Times New Roman"/>
                <w:szCs w:val="24"/>
              </w:rPr>
              <w:t>技術</w:t>
            </w:r>
            <w:r w:rsidRPr="00EA7B0B">
              <w:rPr>
                <w:rFonts w:eastAsia="標楷體" w:cs="Times New Roman"/>
                <w:szCs w:val="24"/>
              </w:rPr>
              <w:t>/</w:t>
            </w:r>
            <w:r w:rsidRPr="00EA7B0B">
              <w:rPr>
                <w:rFonts w:eastAsia="標楷體" w:cs="Times New Roman"/>
                <w:szCs w:val="24"/>
              </w:rPr>
              <w:t>雲端等新興技術，支援遠端訓練課程，降低人力、縮短偏鄉差距</w:t>
            </w:r>
          </w:p>
          <w:p w14:paraId="31A4C834" w14:textId="77777777" w:rsidR="00C01A19" w:rsidRPr="00EA7B0B" w:rsidRDefault="00C01A19" w:rsidP="00C01A19">
            <w:pPr>
              <w:pStyle w:val="aff5"/>
              <w:numPr>
                <w:ilvl w:val="0"/>
                <w:numId w:val="3"/>
              </w:numPr>
              <w:adjustRightInd/>
              <w:spacing w:line="240" w:lineRule="auto"/>
              <w:ind w:leftChars="0"/>
              <w:jc w:val="both"/>
              <w:textAlignment w:val="auto"/>
              <w:rPr>
                <w:rFonts w:eastAsia="標楷體" w:cs="Times New Roman"/>
                <w:szCs w:val="24"/>
              </w:rPr>
            </w:pPr>
            <w:r w:rsidRPr="00EA7B0B">
              <w:rPr>
                <w:rFonts w:eastAsia="標楷體" w:cs="Times New Roman"/>
                <w:color w:val="4F81BD" w:themeColor="accent1"/>
                <w:szCs w:val="24"/>
              </w:rPr>
              <w:t>AI</w:t>
            </w:r>
            <w:r w:rsidRPr="00EA7B0B">
              <w:rPr>
                <w:rFonts w:eastAsia="標楷體" w:cs="Times New Roman"/>
                <w:color w:val="4F81BD" w:themeColor="accent1"/>
                <w:szCs w:val="24"/>
              </w:rPr>
              <w:t>護理紀錄系統</w:t>
            </w:r>
            <w:r w:rsidRPr="00EA7B0B">
              <w:rPr>
                <w:rFonts w:eastAsia="標楷體" w:cs="Times New Roman"/>
                <w:szCs w:val="24"/>
              </w:rPr>
              <w:t>：運用</w:t>
            </w:r>
            <w:r w:rsidRPr="00EA7B0B">
              <w:rPr>
                <w:rFonts w:eastAsia="標楷體" w:cs="Times New Roman"/>
                <w:szCs w:val="24"/>
              </w:rPr>
              <w:lastRenderedPageBreak/>
              <w:t>AI</w:t>
            </w:r>
            <w:r w:rsidRPr="00EA7B0B">
              <w:rPr>
                <w:rFonts w:eastAsia="標楷體" w:cs="Times New Roman"/>
                <w:szCs w:val="24"/>
              </w:rPr>
              <w:t>自動生成護理紀錄，減輕護理師在評鑑過程中的時間負擔，提升工作效率</w:t>
            </w:r>
          </w:p>
          <w:p w14:paraId="19A12FE3" w14:textId="77777777" w:rsidR="00C01A19" w:rsidRPr="00EA7B0B" w:rsidRDefault="00C01A19" w:rsidP="00C01A19">
            <w:pPr>
              <w:pStyle w:val="aff5"/>
              <w:numPr>
                <w:ilvl w:val="0"/>
                <w:numId w:val="3"/>
              </w:numPr>
              <w:adjustRightInd/>
              <w:spacing w:line="240" w:lineRule="auto"/>
              <w:ind w:leftChars="0"/>
              <w:jc w:val="both"/>
              <w:textAlignment w:val="auto"/>
              <w:rPr>
                <w:rFonts w:eastAsia="標楷體" w:cs="Times New Roman"/>
                <w:szCs w:val="24"/>
              </w:rPr>
            </w:pPr>
            <w:r w:rsidRPr="00EA7B0B">
              <w:rPr>
                <w:rFonts w:eastAsia="標楷體" w:cs="Times New Roman"/>
                <w:color w:val="4F81BD" w:themeColor="accent1"/>
                <w:szCs w:val="24"/>
              </w:rPr>
              <w:t>自動化數據整合</w:t>
            </w:r>
            <w:proofErr w:type="gramStart"/>
            <w:r w:rsidRPr="00EA7B0B">
              <w:rPr>
                <w:rFonts w:eastAsia="標楷體" w:cs="Times New Roman"/>
                <w:color w:val="4F81BD" w:themeColor="accent1"/>
                <w:szCs w:val="24"/>
              </w:rPr>
              <w:t>回傳住民</w:t>
            </w:r>
            <w:proofErr w:type="gramEnd"/>
            <w:r w:rsidRPr="00EA7B0B">
              <w:rPr>
                <w:rFonts w:eastAsia="標楷體" w:cs="Times New Roman"/>
                <w:color w:val="4F81BD" w:themeColor="accent1"/>
                <w:szCs w:val="24"/>
              </w:rPr>
              <w:t>生命徵象</w:t>
            </w:r>
            <w:r w:rsidRPr="00EA7B0B">
              <w:rPr>
                <w:rFonts w:eastAsia="標楷體" w:cs="Times New Roman"/>
                <w:szCs w:val="24"/>
              </w:rPr>
              <w:t>：</w:t>
            </w:r>
            <w:proofErr w:type="gramStart"/>
            <w:r w:rsidRPr="00EA7B0B">
              <w:rPr>
                <w:rFonts w:eastAsia="標楷體" w:cs="Times New Roman"/>
                <w:szCs w:val="24"/>
              </w:rPr>
              <w:t>優化量</w:t>
            </w:r>
            <w:proofErr w:type="gramEnd"/>
            <w:r w:rsidRPr="00EA7B0B">
              <w:rPr>
                <w:rFonts w:eastAsia="標楷體" w:cs="Times New Roman"/>
                <w:szCs w:val="24"/>
              </w:rPr>
              <w:t>測流程並提升服務效率；透過</w:t>
            </w:r>
            <w:r w:rsidRPr="00EA7B0B">
              <w:rPr>
                <w:rFonts w:eastAsia="標楷體" w:cs="Times New Roman"/>
                <w:szCs w:val="24"/>
              </w:rPr>
              <w:t>AI</w:t>
            </w:r>
            <w:proofErr w:type="gramStart"/>
            <w:r w:rsidRPr="00EA7B0B">
              <w:rPr>
                <w:rFonts w:eastAsia="標楷體" w:cs="Times New Roman"/>
                <w:szCs w:val="24"/>
              </w:rPr>
              <w:t>（</w:t>
            </w:r>
            <w:proofErr w:type="gramEnd"/>
            <w:r w:rsidRPr="00EA7B0B">
              <w:rPr>
                <w:rFonts w:eastAsia="標楷體" w:cs="Times New Roman"/>
                <w:szCs w:val="24"/>
              </w:rPr>
              <w:t>如結合物聯網</w:t>
            </w:r>
            <w:proofErr w:type="gramStart"/>
            <w:r w:rsidRPr="00EA7B0B">
              <w:rPr>
                <w:rFonts w:eastAsia="標楷體" w:cs="Times New Roman"/>
                <w:szCs w:val="24"/>
              </w:rPr>
              <w:t>（</w:t>
            </w:r>
            <w:proofErr w:type="spellStart"/>
            <w:proofErr w:type="gramEnd"/>
            <w:r w:rsidRPr="00EA7B0B">
              <w:rPr>
                <w:rFonts w:eastAsia="標楷體" w:cs="Times New Roman"/>
                <w:szCs w:val="24"/>
              </w:rPr>
              <w:t>IoT</w:t>
            </w:r>
            <w:proofErr w:type="spellEnd"/>
            <w:proofErr w:type="gramStart"/>
            <w:r w:rsidRPr="00EA7B0B">
              <w:rPr>
                <w:rFonts w:eastAsia="標楷體" w:cs="Times New Roman"/>
                <w:szCs w:val="24"/>
              </w:rPr>
              <w:t>）</w:t>
            </w:r>
            <w:proofErr w:type="gramEnd"/>
            <w:r w:rsidRPr="00EA7B0B">
              <w:rPr>
                <w:rFonts w:eastAsia="標楷體" w:cs="Times New Roman"/>
                <w:szCs w:val="24"/>
              </w:rPr>
              <w:t>等技術</w:t>
            </w:r>
            <w:proofErr w:type="gramStart"/>
            <w:r w:rsidRPr="00EA7B0B">
              <w:rPr>
                <w:rFonts w:eastAsia="標楷體" w:cs="Times New Roman"/>
                <w:szCs w:val="24"/>
              </w:rPr>
              <w:t>）</w:t>
            </w:r>
            <w:proofErr w:type="gramEnd"/>
            <w:r w:rsidRPr="00EA7B0B">
              <w:rPr>
                <w:rFonts w:eastAsia="標楷體" w:cs="Times New Roman"/>
                <w:szCs w:val="24"/>
              </w:rPr>
              <w:t>將血壓計、血糖機、心電圖監測儀等設備即時連接至雲端平台，運用機器學習分析歷史數據，自動</w:t>
            </w:r>
            <w:r w:rsidRPr="00EA7B0B">
              <w:rPr>
                <w:rFonts w:eastAsia="標楷體" w:cs="Times New Roman"/>
                <w:bCs/>
                <w:szCs w:val="24"/>
              </w:rPr>
              <w:t>回傳生命徵象數據並導入護理站、</w:t>
            </w:r>
            <w:r w:rsidRPr="00EA7B0B">
              <w:rPr>
                <w:rFonts w:eastAsia="標楷體" w:cs="Times New Roman"/>
                <w:szCs w:val="24"/>
              </w:rPr>
              <w:t>識別異常趨勢、並發送預警通知</w:t>
            </w:r>
            <w:r w:rsidRPr="00EA7B0B">
              <w:rPr>
                <w:rFonts w:eastAsia="標楷體" w:cs="Times New Roman"/>
                <w:bCs/>
                <w:szCs w:val="24"/>
              </w:rPr>
              <w:t>，將減少人工追蹤負擔</w:t>
            </w:r>
          </w:p>
          <w:p w14:paraId="57B6C565" w14:textId="77777777" w:rsidR="00C01A19" w:rsidRPr="00EA7B0B" w:rsidRDefault="00C01A19" w:rsidP="00C01A19">
            <w:pPr>
              <w:pStyle w:val="aff5"/>
              <w:numPr>
                <w:ilvl w:val="0"/>
                <w:numId w:val="3"/>
              </w:numPr>
              <w:adjustRightInd/>
              <w:spacing w:line="240" w:lineRule="auto"/>
              <w:ind w:leftChars="0"/>
              <w:jc w:val="both"/>
              <w:textAlignment w:val="auto"/>
              <w:rPr>
                <w:rFonts w:eastAsia="標楷體" w:cs="Times New Roman"/>
                <w:szCs w:val="24"/>
              </w:rPr>
            </w:pPr>
            <w:r w:rsidRPr="00EA7B0B">
              <w:rPr>
                <w:rFonts w:eastAsia="標楷體" w:cs="Times New Roman"/>
                <w:color w:val="4F81BD" w:themeColor="accent1"/>
                <w:szCs w:val="24"/>
              </w:rPr>
              <w:t>個案關懷</w:t>
            </w:r>
            <w:r w:rsidRPr="00EA7B0B">
              <w:rPr>
                <w:rFonts w:eastAsia="標楷體" w:cs="Times New Roman"/>
                <w:szCs w:val="24"/>
              </w:rPr>
              <w:t>與健康教育：行政人力能將更多精力投入健康教育與個案關懷；透過</w:t>
            </w:r>
            <w:r w:rsidRPr="00EA7B0B">
              <w:rPr>
                <w:rFonts w:eastAsia="標楷體" w:cs="Times New Roman"/>
                <w:szCs w:val="24"/>
              </w:rPr>
              <w:t>AI</w:t>
            </w:r>
            <w:r w:rsidRPr="00EA7B0B">
              <w:rPr>
                <w:rFonts w:eastAsia="標楷體" w:cs="Times New Roman"/>
                <w:szCs w:val="24"/>
              </w:rPr>
              <w:t>（如</w:t>
            </w:r>
            <w:r w:rsidRPr="00EA7B0B">
              <w:rPr>
                <w:rFonts w:eastAsia="標楷體" w:cs="Times New Roman"/>
                <w:szCs w:val="24"/>
              </w:rPr>
              <w:t>AI</w:t>
            </w:r>
            <w:r w:rsidRPr="00EA7B0B">
              <w:rPr>
                <w:rFonts w:eastAsia="標楷體" w:cs="Times New Roman"/>
                <w:szCs w:val="24"/>
              </w:rPr>
              <w:t>聊天機器人等技術），可主動與個案互動，提供個人化健康建議，提醒用藥時間，甚至透過自然語言處理技術回答基本健康問題，提升個案的自主健康管理能力，另透過</w:t>
            </w:r>
            <w:r w:rsidRPr="00EA7B0B">
              <w:rPr>
                <w:rFonts w:eastAsia="標楷體" w:cs="Times New Roman"/>
                <w:szCs w:val="24"/>
              </w:rPr>
              <w:t>AI</w:t>
            </w:r>
            <w:r w:rsidRPr="00EA7B0B">
              <w:rPr>
                <w:rFonts w:eastAsia="標楷體" w:cs="Times New Roman"/>
                <w:szCs w:val="24"/>
              </w:rPr>
              <w:t>數據分析，根據個案的健康狀況與行為模式，提供個別化的健康教育諮詢服務</w:t>
            </w:r>
          </w:p>
          <w:p w14:paraId="19BF9ACC" w14:textId="77777777" w:rsidR="00C01A19" w:rsidRPr="00EA7B0B" w:rsidRDefault="00C01A19" w:rsidP="00C01A19">
            <w:pPr>
              <w:pStyle w:val="aff5"/>
              <w:numPr>
                <w:ilvl w:val="0"/>
                <w:numId w:val="3"/>
              </w:numPr>
              <w:adjustRightInd/>
              <w:spacing w:line="240" w:lineRule="auto"/>
              <w:ind w:leftChars="0"/>
              <w:jc w:val="both"/>
              <w:textAlignment w:val="auto"/>
              <w:rPr>
                <w:rFonts w:eastAsia="標楷體" w:cs="Times New Roman"/>
                <w:szCs w:val="24"/>
              </w:rPr>
            </w:pPr>
            <w:r w:rsidRPr="00EA7B0B">
              <w:rPr>
                <w:rFonts w:eastAsia="標楷體" w:cs="Times New Roman"/>
                <w:color w:val="4F81BD" w:themeColor="accent1"/>
                <w:szCs w:val="24"/>
              </w:rPr>
              <w:t>AI</w:t>
            </w:r>
            <w:r w:rsidRPr="00EA7B0B">
              <w:rPr>
                <w:rFonts w:eastAsia="標楷體" w:cs="Times New Roman"/>
                <w:color w:val="4F81BD" w:themeColor="accent1"/>
                <w:szCs w:val="24"/>
              </w:rPr>
              <w:t>照護紀錄系統</w:t>
            </w:r>
            <w:r w:rsidRPr="00EA7B0B">
              <w:rPr>
                <w:rFonts w:eastAsia="標楷體" w:cs="Times New Roman"/>
                <w:szCs w:val="24"/>
              </w:rPr>
              <w:t>：運用</w:t>
            </w:r>
            <w:r w:rsidRPr="00EA7B0B">
              <w:rPr>
                <w:rFonts w:eastAsia="標楷體" w:cs="Times New Roman"/>
                <w:szCs w:val="24"/>
              </w:rPr>
              <w:t>AI</w:t>
            </w:r>
            <w:r w:rsidRPr="00EA7B0B">
              <w:rPr>
                <w:rFonts w:eastAsia="標楷體" w:cs="Times New Roman"/>
                <w:szCs w:val="24"/>
              </w:rPr>
              <w:t>自動生成護理紀錄，減輕護理師在評鑑過程中的時間負擔，提升工作效率</w:t>
            </w:r>
          </w:p>
          <w:p w14:paraId="66A2352F" w14:textId="77777777" w:rsidR="00C01A19" w:rsidRPr="00EA7B0B" w:rsidRDefault="00C01A19" w:rsidP="00C01A19">
            <w:pPr>
              <w:pStyle w:val="aff5"/>
              <w:numPr>
                <w:ilvl w:val="0"/>
                <w:numId w:val="3"/>
              </w:numPr>
              <w:adjustRightInd/>
              <w:spacing w:line="240" w:lineRule="auto"/>
              <w:ind w:leftChars="0"/>
              <w:jc w:val="both"/>
              <w:textAlignment w:val="auto"/>
              <w:rPr>
                <w:rFonts w:eastAsia="標楷體" w:cs="Times New Roman"/>
                <w:szCs w:val="24"/>
              </w:rPr>
            </w:pPr>
            <w:r w:rsidRPr="00EA7B0B">
              <w:rPr>
                <w:rFonts w:eastAsia="標楷體" w:cs="Times New Roman"/>
                <w:color w:val="4F81BD" w:themeColor="accent1"/>
                <w:szCs w:val="24"/>
              </w:rPr>
              <w:t>簡化操作</w:t>
            </w:r>
            <w:r w:rsidRPr="00EA7B0B">
              <w:rPr>
                <w:rFonts w:eastAsia="標楷體" w:cs="Times New Roman"/>
                <w:szCs w:val="24"/>
              </w:rPr>
              <w:t>：減少照護人員負擔，顛覆傳統照護工具分散、操作困難的問題；透過</w:t>
            </w:r>
            <w:r w:rsidRPr="00EA7B0B">
              <w:rPr>
                <w:rFonts w:eastAsia="標楷體" w:cs="Times New Roman"/>
                <w:szCs w:val="24"/>
              </w:rPr>
              <w:t>AI</w:t>
            </w:r>
            <w:r w:rsidRPr="00EA7B0B">
              <w:rPr>
                <w:rFonts w:eastAsia="標楷體" w:cs="Times New Roman"/>
                <w:szCs w:val="24"/>
              </w:rPr>
              <w:t>（如結合機器學習技術的智慧輔助系統等技術），根據護理人員的使用模式，提供即時建議或自動填寫重複性高的資訊，減少輸入負擔；另透過</w:t>
            </w:r>
            <w:r w:rsidRPr="00EA7B0B">
              <w:rPr>
                <w:rFonts w:eastAsia="標楷體" w:cs="Times New Roman"/>
                <w:szCs w:val="24"/>
              </w:rPr>
              <w:t>AI</w:t>
            </w:r>
            <w:r w:rsidRPr="00EA7B0B">
              <w:rPr>
                <w:rFonts w:eastAsia="標楷體" w:cs="Times New Roman"/>
                <w:szCs w:val="24"/>
              </w:rPr>
              <w:t>（如語音助理等），照護人員可直接以語音指令查詢個案資訊、</w:t>
            </w:r>
            <w:r w:rsidRPr="00EA7B0B">
              <w:rPr>
                <w:rFonts w:eastAsia="標楷體" w:cs="Times New Roman"/>
                <w:szCs w:val="24"/>
              </w:rPr>
              <w:lastRenderedPageBreak/>
              <w:t>開啟電子病歷或設定提醒，有效降低手動操作的時間成本</w:t>
            </w:r>
          </w:p>
        </w:tc>
      </w:tr>
      <w:tr w:rsidR="00C01A19" w:rsidRPr="00EA7B0B" w14:paraId="73BEDD8F" w14:textId="77777777" w:rsidTr="00C01A19">
        <w:trPr>
          <w:jc w:val="center"/>
        </w:trPr>
        <w:tc>
          <w:tcPr>
            <w:tcW w:w="2126" w:type="dxa"/>
            <w:vMerge/>
          </w:tcPr>
          <w:p w14:paraId="4C58B325" w14:textId="77777777" w:rsidR="00C01A19" w:rsidRPr="00EA7B0B" w:rsidRDefault="00C01A19" w:rsidP="00AD6FD0">
            <w:pPr>
              <w:pStyle w:val="aff5"/>
              <w:snapToGrid w:val="0"/>
              <w:spacing w:afterLines="50" w:after="120"/>
              <w:ind w:leftChars="50" w:left="120"/>
              <w:jc w:val="center"/>
              <w:rPr>
                <w:rFonts w:eastAsia="標楷體" w:cs="Times New Roman"/>
                <w:b/>
                <w:bCs/>
                <w:szCs w:val="24"/>
              </w:rPr>
            </w:pPr>
          </w:p>
        </w:tc>
        <w:tc>
          <w:tcPr>
            <w:tcW w:w="795" w:type="dxa"/>
            <w:vAlign w:val="center"/>
          </w:tcPr>
          <w:p w14:paraId="01DD7B1F" w14:textId="2DB472A1" w:rsidR="00C01A19" w:rsidRPr="00EA7B0B" w:rsidRDefault="00C01A19" w:rsidP="00AD6FD0">
            <w:pPr>
              <w:pStyle w:val="aff5"/>
              <w:snapToGrid w:val="0"/>
              <w:spacing w:afterLines="50" w:after="120"/>
              <w:ind w:leftChars="0" w:left="0"/>
              <w:jc w:val="center"/>
              <w:rPr>
                <w:rFonts w:eastAsia="標楷體" w:cs="Times New Roman"/>
                <w:b/>
                <w:bCs/>
                <w:szCs w:val="24"/>
              </w:rPr>
            </w:pPr>
            <w:r w:rsidRPr="00EA7B0B">
              <w:rPr>
                <w:rFonts w:eastAsia="標楷體" w:cs="Times New Roman"/>
                <w:b/>
                <w:bCs/>
                <w:szCs w:val="24"/>
              </w:rPr>
              <w:t>照護支援應用</w:t>
            </w:r>
            <w:r w:rsidRPr="00EA7B0B">
              <w:rPr>
                <w:rFonts w:eastAsia="標楷體" w:cs="Times New Roman"/>
                <w:b/>
                <w:bCs/>
                <w:szCs w:val="24"/>
              </w:rPr>
              <w:t>AI</w:t>
            </w:r>
            <w:r w:rsidRPr="00EA7B0B">
              <w:rPr>
                <w:rFonts w:eastAsia="標楷體" w:cs="Times New Roman"/>
                <w:b/>
                <w:bCs/>
                <w:szCs w:val="24"/>
              </w:rPr>
              <w:t>化</w:t>
            </w:r>
          </w:p>
        </w:tc>
        <w:tc>
          <w:tcPr>
            <w:tcW w:w="3742" w:type="dxa"/>
            <w:vMerge/>
            <w:shd w:val="clear" w:color="auto" w:fill="auto"/>
          </w:tcPr>
          <w:p w14:paraId="28C8FE39" w14:textId="77777777" w:rsidR="00C01A19" w:rsidRPr="00EA7B0B" w:rsidRDefault="00C01A19" w:rsidP="00AD6FD0">
            <w:pPr>
              <w:rPr>
                <w:rFonts w:eastAsia="標楷體" w:cs="Times New Roman"/>
                <w:bCs/>
                <w:szCs w:val="24"/>
              </w:rPr>
            </w:pPr>
          </w:p>
        </w:tc>
        <w:tc>
          <w:tcPr>
            <w:tcW w:w="3220" w:type="dxa"/>
          </w:tcPr>
          <w:p w14:paraId="41CD9FC2" w14:textId="77777777" w:rsidR="00C01A19" w:rsidRPr="00EA7B0B" w:rsidRDefault="00C01A19" w:rsidP="00C01A19">
            <w:pPr>
              <w:pStyle w:val="aff5"/>
              <w:numPr>
                <w:ilvl w:val="0"/>
                <w:numId w:val="6"/>
              </w:numPr>
              <w:adjustRightInd/>
              <w:ind w:leftChars="0"/>
              <w:textAlignment w:val="auto"/>
              <w:rPr>
                <w:rFonts w:eastAsia="標楷體" w:cs="Times New Roman"/>
                <w:szCs w:val="24"/>
              </w:rPr>
            </w:pPr>
            <w:r w:rsidRPr="00EA7B0B">
              <w:rPr>
                <w:rFonts w:eastAsia="標楷體" w:cs="Times New Roman"/>
                <w:color w:val="4F81BD" w:themeColor="accent1"/>
                <w:szCs w:val="24"/>
              </w:rPr>
              <w:t>非接觸式偵測技術應用</w:t>
            </w:r>
            <w:r w:rsidRPr="00EA7B0B">
              <w:rPr>
                <w:rFonts w:eastAsia="標楷體" w:cs="Times New Roman"/>
                <w:color w:val="4F81BD" w:themeColor="accent1"/>
                <w:szCs w:val="24"/>
              </w:rPr>
              <w:t xml:space="preserve"> </w:t>
            </w:r>
            <w:proofErr w:type="gramStart"/>
            <w:r w:rsidRPr="00EA7B0B">
              <w:rPr>
                <w:rFonts w:eastAsia="標楷體" w:cs="Times New Roman"/>
                <w:color w:val="4F81BD" w:themeColor="accent1"/>
                <w:szCs w:val="24"/>
              </w:rPr>
              <w:t>（</w:t>
            </w:r>
            <w:proofErr w:type="gramEnd"/>
            <w:r w:rsidRPr="00EA7B0B">
              <w:rPr>
                <w:rFonts w:eastAsia="標楷體" w:cs="Times New Roman"/>
                <w:color w:val="4F81BD" w:themeColor="accent1"/>
                <w:szCs w:val="24"/>
              </w:rPr>
              <w:t>如：即時快速偵測跌倒風險、</w:t>
            </w:r>
            <w:proofErr w:type="gramStart"/>
            <w:r w:rsidRPr="00EA7B0B">
              <w:rPr>
                <w:rFonts w:eastAsia="標楷體" w:cs="Times New Roman"/>
                <w:color w:val="4F81BD" w:themeColor="accent1"/>
                <w:szCs w:val="24"/>
              </w:rPr>
              <w:t>離床警</w:t>
            </w:r>
            <w:proofErr w:type="gramEnd"/>
            <w:r w:rsidRPr="00EA7B0B">
              <w:rPr>
                <w:rFonts w:eastAsia="標楷體" w:cs="Times New Roman"/>
                <w:color w:val="4F81BD" w:themeColor="accent1"/>
                <w:szCs w:val="24"/>
              </w:rPr>
              <w:t>示、失智與</w:t>
            </w:r>
            <w:proofErr w:type="gramStart"/>
            <w:r w:rsidRPr="00EA7B0B">
              <w:rPr>
                <w:rFonts w:eastAsia="標楷體" w:cs="Times New Roman"/>
                <w:color w:val="4F81BD" w:themeColor="accent1"/>
                <w:szCs w:val="24"/>
              </w:rPr>
              <w:t>遊走住民</w:t>
            </w:r>
            <w:proofErr w:type="gramEnd"/>
            <w:r w:rsidRPr="00EA7B0B">
              <w:rPr>
                <w:rFonts w:eastAsia="標楷體" w:cs="Times New Roman"/>
                <w:color w:val="4F81BD" w:themeColor="accent1"/>
                <w:szCs w:val="24"/>
              </w:rPr>
              <w:t>行蹤、人際互動與交流分析</w:t>
            </w:r>
            <w:proofErr w:type="gramStart"/>
            <w:r w:rsidRPr="00EA7B0B">
              <w:rPr>
                <w:rFonts w:eastAsia="標楷體" w:cs="Times New Roman"/>
                <w:color w:val="4F81BD" w:themeColor="accent1"/>
                <w:szCs w:val="24"/>
              </w:rPr>
              <w:t>）</w:t>
            </w:r>
            <w:proofErr w:type="gramEnd"/>
            <w:r w:rsidRPr="00EA7B0B">
              <w:rPr>
                <w:rFonts w:eastAsia="標楷體" w:cs="Times New Roman"/>
                <w:szCs w:val="24"/>
              </w:rPr>
              <w:t>：透過行為模式</w:t>
            </w:r>
            <w:proofErr w:type="gramStart"/>
            <w:r w:rsidRPr="00EA7B0B">
              <w:rPr>
                <w:rFonts w:eastAsia="標楷體" w:cs="Times New Roman"/>
                <w:szCs w:val="24"/>
              </w:rPr>
              <w:t>識別與步態</w:t>
            </w:r>
            <w:proofErr w:type="gramEnd"/>
            <w:r w:rsidRPr="00EA7B0B">
              <w:rPr>
                <w:rFonts w:eastAsia="標楷體" w:cs="Times New Roman"/>
                <w:szCs w:val="24"/>
              </w:rPr>
              <w:t>分析，即時監測被照顧者動態，偵測跌倒風險並示警，減少事故發生，同時精</w:t>
            </w:r>
            <w:proofErr w:type="gramStart"/>
            <w:r w:rsidRPr="00EA7B0B">
              <w:rPr>
                <w:rFonts w:eastAsia="標楷體" w:cs="Times New Roman"/>
                <w:szCs w:val="24"/>
              </w:rPr>
              <w:t>準</w:t>
            </w:r>
            <w:proofErr w:type="gramEnd"/>
            <w:r w:rsidRPr="00EA7B0B">
              <w:rPr>
                <w:rFonts w:eastAsia="標楷體" w:cs="Times New Roman"/>
                <w:szCs w:val="24"/>
              </w:rPr>
              <w:t>追蹤失智與</w:t>
            </w:r>
            <w:proofErr w:type="gramStart"/>
            <w:r w:rsidRPr="00EA7B0B">
              <w:rPr>
                <w:rFonts w:eastAsia="標楷體" w:cs="Times New Roman"/>
                <w:szCs w:val="24"/>
              </w:rPr>
              <w:t>遊走住民</w:t>
            </w:r>
            <w:proofErr w:type="gramEnd"/>
            <w:r w:rsidRPr="00EA7B0B">
              <w:rPr>
                <w:rFonts w:eastAsia="標楷體" w:cs="Times New Roman"/>
                <w:szCs w:val="24"/>
              </w:rPr>
              <w:t>行蹤，偵測偏離安全範圍狀況並警報通知；透過</w:t>
            </w:r>
            <w:r w:rsidRPr="00EA7B0B">
              <w:rPr>
                <w:rFonts w:eastAsia="標楷體" w:cs="Times New Roman"/>
                <w:szCs w:val="24"/>
              </w:rPr>
              <w:t>AI</w:t>
            </w:r>
            <w:r w:rsidRPr="00EA7B0B">
              <w:rPr>
                <w:rFonts w:eastAsia="標楷體" w:cs="Times New Roman"/>
                <w:szCs w:val="24"/>
              </w:rPr>
              <w:t>（如壓力感測裝置等技術），自動</w:t>
            </w:r>
            <w:proofErr w:type="gramStart"/>
            <w:r w:rsidRPr="00EA7B0B">
              <w:rPr>
                <w:rFonts w:eastAsia="標楷體" w:cs="Times New Roman"/>
                <w:szCs w:val="24"/>
              </w:rPr>
              <w:t>偵測離床與</w:t>
            </w:r>
            <w:proofErr w:type="gramEnd"/>
            <w:r w:rsidRPr="00EA7B0B">
              <w:rPr>
                <w:rFonts w:eastAsia="標楷體" w:cs="Times New Roman"/>
                <w:szCs w:val="24"/>
              </w:rPr>
              <w:t>翻身、識別異常呼吸頻率並即時示警，減少壓傷褥瘡發生與呼吸困難風險；透過對話互動，掌握被照顧者心理狀況、認知功能評估等，藉數據分析其喜好，提供適切回應與關懷</w:t>
            </w:r>
          </w:p>
          <w:p w14:paraId="0876B829" w14:textId="77777777" w:rsidR="00C01A19" w:rsidRPr="00EA7B0B" w:rsidRDefault="00C01A19" w:rsidP="00C01A19">
            <w:pPr>
              <w:pStyle w:val="aff5"/>
              <w:numPr>
                <w:ilvl w:val="0"/>
                <w:numId w:val="6"/>
              </w:numPr>
              <w:adjustRightInd/>
              <w:spacing w:line="240" w:lineRule="auto"/>
              <w:ind w:leftChars="0" w:left="318" w:hanging="318"/>
              <w:jc w:val="both"/>
              <w:textAlignment w:val="auto"/>
              <w:rPr>
                <w:rFonts w:eastAsia="標楷體" w:cs="Times New Roman"/>
                <w:szCs w:val="24"/>
              </w:rPr>
            </w:pPr>
            <w:proofErr w:type="gramStart"/>
            <w:r w:rsidRPr="00EA7B0B">
              <w:rPr>
                <w:rFonts w:eastAsia="標楷體" w:cs="Times New Roman"/>
                <w:color w:val="4F81BD" w:themeColor="accent1"/>
                <w:szCs w:val="24"/>
              </w:rPr>
              <w:t>照服機器人</w:t>
            </w:r>
            <w:proofErr w:type="gramEnd"/>
            <w:r w:rsidRPr="00EA7B0B">
              <w:rPr>
                <w:rFonts w:eastAsia="標楷體" w:cs="Times New Roman"/>
                <w:color w:val="4F81BD" w:themeColor="accent1"/>
                <w:szCs w:val="24"/>
              </w:rPr>
              <w:t>（勞力型）</w:t>
            </w:r>
            <w:r w:rsidRPr="00EA7B0B">
              <w:rPr>
                <w:rFonts w:eastAsia="標楷體" w:cs="Times New Roman"/>
                <w:szCs w:val="24"/>
              </w:rPr>
              <w:t>：透過機器人移動支持、轉移位輔助等，減輕照顧者在協助轉移位時身體的負擔</w:t>
            </w:r>
          </w:p>
          <w:p w14:paraId="4D83B8D6" w14:textId="77777777" w:rsidR="00C01A19" w:rsidRPr="00EA7B0B" w:rsidRDefault="00C01A19" w:rsidP="00C01A19">
            <w:pPr>
              <w:pStyle w:val="aff5"/>
              <w:numPr>
                <w:ilvl w:val="0"/>
                <w:numId w:val="6"/>
              </w:numPr>
              <w:adjustRightInd/>
              <w:spacing w:line="240" w:lineRule="auto"/>
              <w:ind w:leftChars="0" w:left="320" w:hanging="320"/>
              <w:jc w:val="both"/>
              <w:textAlignment w:val="auto"/>
              <w:rPr>
                <w:rFonts w:eastAsia="標楷體" w:cs="Times New Roman"/>
                <w:szCs w:val="24"/>
              </w:rPr>
            </w:pPr>
            <w:r w:rsidRPr="00EA7B0B">
              <w:rPr>
                <w:rFonts w:eastAsia="標楷體" w:cs="Times New Roman"/>
                <w:color w:val="4F81BD" w:themeColor="accent1"/>
                <w:szCs w:val="24"/>
              </w:rPr>
              <w:t>非穿戴裝置</w:t>
            </w:r>
            <w:r w:rsidRPr="00EA7B0B">
              <w:rPr>
                <w:rFonts w:eastAsia="標楷體" w:cs="Times New Roman"/>
                <w:szCs w:val="24"/>
              </w:rPr>
              <w:t>暨健康管理：透過</w:t>
            </w:r>
            <w:r w:rsidRPr="00EA7B0B">
              <w:rPr>
                <w:rFonts w:eastAsia="標楷體" w:cs="Times New Roman"/>
                <w:szCs w:val="24"/>
              </w:rPr>
              <w:t>AI</w:t>
            </w:r>
            <w:r w:rsidRPr="00EA7B0B">
              <w:rPr>
                <w:rFonts w:eastAsia="標楷體" w:cs="Times New Roman"/>
                <w:szCs w:val="24"/>
              </w:rPr>
              <w:t>，可進行日常生理數據、活動偵測、運動頻率與居家復健，提供個人健康管理照護服務</w:t>
            </w:r>
          </w:p>
          <w:p w14:paraId="5156CF92" w14:textId="77777777" w:rsidR="00C01A19" w:rsidRPr="00EA7B0B" w:rsidRDefault="00C01A19" w:rsidP="00C01A19">
            <w:pPr>
              <w:pStyle w:val="aff5"/>
              <w:numPr>
                <w:ilvl w:val="0"/>
                <w:numId w:val="6"/>
              </w:numPr>
              <w:adjustRightInd/>
              <w:spacing w:line="240" w:lineRule="auto"/>
              <w:ind w:leftChars="0" w:left="320" w:hanging="320"/>
              <w:jc w:val="both"/>
              <w:textAlignment w:val="auto"/>
              <w:rPr>
                <w:rFonts w:eastAsia="標楷體" w:cs="Times New Roman"/>
                <w:szCs w:val="24"/>
              </w:rPr>
            </w:pPr>
            <w:r w:rsidRPr="00EA7B0B">
              <w:rPr>
                <w:rFonts w:eastAsia="標楷體" w:cs="Times New Roman"/>
                <w:szCs w:val="24"/>
              </w:rPr>
              <w:t>智慧</w:t>
            </w:r>
            <w:r w:rsidRPr="00EA7B0B">
              <w:rPr>
                <w:rFonts w:eastAsia="標楷體" w:cs="Times New Roman"/>
                <w:color w:val="4F81BD" w:themeColor="accent1"/>
                <w:szCs w:val="24"/>
              </w:rPr>
              <w:t>尿布更替輔具</w:t>
            </w:r>
            <w:r w:rsidRPr="00EA7B0B">
              <w:rPr>
                <w:rFonts w:eastAsia="標楷體" w:cs="Times New Roman"/>
                <w:szCs w:val="24"/>
              </w:rPr>
              <w:t>：</w:t>
            </w:r>
            <w:proofErr w:type="gramStart"/>
            <w:r w:rsidRPr="00EA7B0B">
              <w:rPr>
                <w:rFonts w:eastAsia="標楷體" w:cs="Times New Roman"/>
                <w:szCs w:val="24"/>
              </w:rPr>
              <w:t>減輕居服員</w:t>
            </w:r>
            <w:proofErr w:type="gramEnd"/>
            <w:r w:rsidRPr="00EA7B0B">
              <w:rPr>
                <w:rFonts w:eastAsia="標楷體" w:cs="Times New Roman"/>
                <w:szCs w:val="24"/>
              </w:rPr>
              <w:t>與照護員的勞力負擔；透過</w:t>
            </w:r>
            <w:r w:rsidRPr="00EA7B0B">
              <w:rPr>
                <w:rFonts w:eastAsia="標楷體" w:cs="Times New Roman"/>
                <w:szCs w:val="24"/>
              </w:rPr>
              <w:t>AI</w:t>
            </w:r>
            <w:r w:rsidRPr="00EA7B0B">
              <w:rPr>
                <w:rFonts w:eastAsia="標楷體" w:cs="Times New Roman"/>
                <w:szCs w:val="24"/>
              </w:rPr>
              <w:t>技術（如物聯網</w:t>
            </w:r>
            <w:proofErr w:type="spellStart"/>
            <w:r w:rsidRPr="00EA7B0B">
              <w:rPr>
                <w:rFonts w:eastAsia="標楷體" w:cs="Times New Roman"/>
                <w:szCs w:val="24"/>
              </w:rPr>
              <w:t>IoT</w:t>
            </w:r>
            <w:proofErr w:type="spellEnd"/>
            <w:r w:rsidRPr="00EA7B0B">
              <w:rPr>
                <w:rFonts w:eastAsia="標楷體" w:cs="Times New Roman"/>
                <w:szCs w:val="24"/>
              </w:rPr>
              <w:t>等技術），自動發送更換提醒，避免因長時間未更換導致的皮膚問題，</w:t>
            </w:r>
            <w:r w:rsidRPr="00EA7B0B">
              <w:rPr>
                <w:rFonts w:eastAsia="標楷體" w:cs="Times New Roman"/>
                <w:szCs w:val="24"/>
              </w:rPr>
              <w:lastRenderedPageBreak/>
              <w:t>減少照護人員的巡視負擔</w:t>
            </w:r>
          </w:p>
          <w:p w14:paraId="0A65E81D" w14:textId="77777777" w:rsidR="00C01A19" w:rsidRPr="00EA7B0B" w:rsidRDefault="00C01A19" w:rsidP="00C01A19">
            <w:pPr>
              <w:pStyle w:val="aff5"/>
              <w:numPr>
                <w:ilvl w:val="0"/>
                <w:numId w:val="6"/>
              </w:numPr>
              <w:adjustRightInd/>
              <w:spacing w:line="240" w:lineRule="auto"/>
              <w:ind w:leftChars="0" w:left="320" w:hanging="320"/>
              <w:jc w:val="both"/>
              <w:textAlignment w:val="auto"/>
              <w:rPr>
                <w:rFonts w:eastAsia="標楷體" w:cs="Times New Roman"/>
                <w:szCs w:val="24"/>
              </w:rPr>
            </w:pPr>
            <w:r w:rsidRPr="00EA7B0B">
              <w:rPr>
                <w:rFonts w:eastAsia="標楷體" w:cs="Times New Roman"/>
                <w:color w:val="4F81BD" w:themeColor="accent1"/>
                <w:szCs w:val="24"/>
              </w:rPr>
              <w:t>遠端監測暨睡眠追蹤</w:t>
            </w:r>
            <w:r w:rsidRPr="00EA7B0B">
              <w:rPr>
                <w:rFonts w:eastAsia="標楷體" w:cs="Times New Roman"/>
                <w:szCs w:val="24"/>
              </w:rPr>
              <w:t>：透過</w:t>
            </w:r>
            <w:r w:rsidRPr="00EA7B0B">
              <w:rPr>
                <w:rFonts w:eastAsia="標楷體" w:cs="Times New Roman"/>
                <w:szCs w:val="24"/>
              </w:rPr>
              <w:t>AI</w:t>
            </w:r>
            <w:r w:rsidRPr="00EA7B0B">
              <w:rPr>
                <w:rFonts w:eastAsia="標楷體" w:cs="Times New Roman"/>
                <w:szCs w:val="24"/>
              </w:rPr>
              <w:t>（如整合壓力感測與生理監測等技術），可長期連續監測床上情況，提供睡眠、覺醒與呼吸次數等數據，示警照顧者</w:t>
            </w:r>
          </w:p>
          <w:p w14:paraId="02864C5F" w14:textId="77777777" w:rsidR="00C01A19" w:rsidRPr="00EA7B0B" w:rsidRDefault="00C01A19" w:rsidP="00C01A19">
            <w:pPr>
              <w:pStyle w:val="aff5"/>
              <w:numPr>
                <w:ilvl w:val="0"/>
                <w:numId w:val="6"/>
              </w:numPr>
              <w:adjustRightInd/>
              <w:spacing w:line="240" w:lineRule="auto"/>
              <w:ind w:leftChars="0" w:left="320" w:hanging="320"/>
              <w:jc w:val="both"/>
              <w:textAlignment w:val="auto"/>
              <w:rPr>
                <w:rFonts w:eastAsia="標楷體" w:cs="Times New Roman"/>
                <w:color w:val="FF0000"/>
                <w:szCs w:val="24"/>
              </w:rPr>
            </w:pPr>
            <w:r w:rsidRPr="00EA7B0B">
              <w:rPr>
                <w:rFonts w:eastAsia="標楷體" w:cs="Times New Roman"/>
                <w:color w:val="4F81BD" w:themeColor="accent1"/>
                <w:szCs w:val="24"/>
              </w:rPr>
              <w:t>無障礙智慧衛浴設備</w:t>
            </w:r>
            <w:r w:rsidRPr="00EA7B0B">
              <w:rPr>
                <w:rFonts w:eastAsia="標楷體" w:cs="Times New Roman"/>
                <w:szCs w:val="24"/>
              </w:rPr>
              <w:t>：透過</w:t>
            </w:r>
            <w:r w:rsidRPr="00EA7B0B">
              <w:rPr>
                <w:rFonts w:eastAsia="標楷體" w:cs="Times New Roman"/>
                <w:szCs w:val="24"/>
              </w:rPr>
              <w:t>AI</w:t>
            </w:r>
            <w:r w:rsidRPr="00EA7B0B">
              <w:rPr>
                <w:rFonts w:eastAsia="標楷體" w:cs="Times New Roman"/>
                <w:szCs w:val="24"/>
              </w:rPr>
              <w:t>（如</w:t>
            </w:r>
            <w:r w:rsidRPr="00EA7B0B">
              <w:rPr>
                <w:rFonts w:eastAsia="標楷體" w:cs="Times New Roman"/>
                <w:szCs w:val="24"/>
              </w:rPr>
              <w:t>AI</w:t>
            </w:r>
            <w:r w:rsidRPr="00EA7B0B">
              <w:rPr>
                <w:rFonts w:eastAsia="標楷體" w:cs="Times New Roman"/>
                <w:szCs w:val="24"/>
              </w:rPr>
              <w:t>驅動的智慧衛浴設備可內建跌倒偵測與語音輔助功能等技術），提供即時安全警報與自動扶手調整機制，預防中高齡者安全</w:t>
            </w:r>
            <w:proofErr w:type="gramStart"/>
            <w:r w:rsidRPr="00EA7B0B">
              <w:rPr>
                <w:rFonts w:eastAsia="標楷體" w:cs="Times New Roman"/>
                <w:szCs w:val="24"/>
              </w:rPr>
              <w:t>如廁與沐浴</w:t>
            </w:r>
            <w:proofErr w:type="gramEnd"/>
            <w:r w:rsidRPr="00EA7B0B">
              <w:rPr>
                <w:rFonts w:eastAsia="標楷體" w:cs="Times New Roman"/>
                <w:szCs w:val="24"/>
              </w:rPr>
              <w:t>，減輕照顧壓力，增強自理能力與生活尊嚴</w:t>
            </w:r>
          </w:p>
          <w:p w14:paraId="752C95F3" w14:textId="77777777" w:rsidR="00C01A19" w:rsidRPr="00EA7B0B" w:rsidRDefault="00C01A19" w:rsidP="00C01A19">
            <w:pPr>
              <w:pStyle w:val="aff5"/>
              <w:numPr>
                <w:ilvl w:val="0"/>
                <w:numId w:val="6"/>
              </w:numPr>
              <w:adjustRightInd/>
              <w:spacing w:line="240" w:lineRule="auto"/>
              <w:ind w:leftChars="0" w:left="320" w:hanging="320"/>
              <w:jc w:val="both"/>
              <w:textAlignment w:val="auto"/>
              <w:rPr>
                <w:rFonts w:eastAsia="標楷體" w:cs="Times New Roman"/>
                <w:color w:val="FF0000"/>
                <w:szCs w:val="24"/>
              </w:rPr>
            </w:pPr>
            <w:r w:rsidRPr="00EA7B0B">
              <w:rPr>
                <w:rFonts w:eastAsia="標楷體" w:cs="Times New Roman"/>
                <w:color w:val="4F81BD" w:themeColor="accent1"/>
                <w:szCs w:val="24"/>
              </w:rPr>
              <w:t>智慧輔具輔助訓練</w:t>
            </w:r>
            <w:r w:rsidRPr="00EA7B0B">
              <w:rPr>
                <w:rFonts w:eastAsia="標楷體" w:cs="Times New Roman"/>
                <w:szCs w:val="24"/>
              </w:rPr>
              <w:t>：透過</w:t>
            </w:r>
            <w:r w:rsidRPr="00EA7B0B">
              <w:rPr>
                <w:rFonts w:eastAsia="標楷體" w:cs="Times New Roman"/>
                <w:szCs w:val="24"/>
              </w:rPr>
              <w:t>AI</w:t>
            </w:r>
            <w:r w:rsidRPr="00EA7B0B">
              <w:rPr>
                <w:rFonts w:eastAsia="標楷體" w:cs="Times New Roman"/>
                <w:szCs w:val="24"/>
              </w:rPr>
              <w:t>（如</w:t>
            </w:r>
            <w:r w:rsidRPr="00EA7B0B">
              <w:rPr>
                <w:rFonts w:eastAsia="標楷體" w:cs="Times New Roman"/>
                <w:szCs w:val="24"/>
              </w:rPr>
              <w:t>AI</w:t>
            </w:r>
            <w:r w:rsidRPr="00EA7B0B">
              <w:rPr>
                <w:rFonts w:eastAsia="標楷體" w:cs="Times New Roman"/>
                <w:szCs w:val="24"/>
              </w:rPr>
              <w:t>結合智慧輔具等技術），可監測個案的運動狀況與生理數據，提供即時反饋與訓練建議，進行自我訓練治療，減緩失禁頻率</w:t>
            </w:r>
          </w:p>
          <w:p w14:paraId="4A818962" w14:textId="77777777" w:rsidR="00C01A19" w:rsidRPr="00EA7B0B" w:rsidRDefault="00C01A19" w:rsidP="00C01A19">
            <w:pPr>
              <w:pStyle w:val="aff5"/>
              <w:numPr>
                <w:ilvl w:val="0"/>
                <w:numId w:val="6"/>
              </w:numPr>
              <w:adjustRightInd/>
              <w:spacing w:line="240" w:lineRule="auto"/>
              <w:ind w:leftChars="0" w:left="318" w:hanging="318"/>
              <w:jc w:val="both"/>
              <w:textAlignment w:val="auto"/>
              <w:rPr>
                <w:rFonts w:eastAsia="標楷體" w:cs="Times New Roman"/>
                <w:szCs w:val="24"/>
              </w:rPr>
            </w:pPr>
            <w:r w:rsidRPr="00EA7B0B">
              <w:rPr>
                <w:rFonts w:eastAsia="標楷體" w:cs="Times New Roman"/>
                <w:szCs w:val="24"/>
              </w:rPr>
              <w:t>進食照護：運用智慧輔具輔助餵食</w:t>
            </w:r>
            <w:proofErr w:type="gramStart"/>
            <w:r w:rsidRPr="00EA7B0B">
              <w:rPr>
                <w:rFonts w:eastAsia="標楷體" w:cs="Times New Roman"/>
                <w:szCs w:val="24"/>
              </w:rPr>
              <w:t>與管灌</w:t>
            </w:r>
            <w:proofErr w:type="gramEnd"/>
            <w:r w:rsidRPr="00EA7B0B">
              <w:rPr>
                <w:rFonts w:eastAsia="標楷體" w:cs="Times New Roman"/>
                <w:szCs w:val="24"/>
              </w:rPr>
              <w:t>，確保營養攝取與照護便利性；透過</w:t>
            </w:r>
            <w:r w:rsidRPr="00EA7B0B">
              <w:rPr>
                <w:rFonts w:eastAsia="標楷體" w:cs="Times New Roman"/>
                <w:szCs w:val="24"/>
              </w:rPr>
              <w:t>AI</w:t>
            </w:r>
            <w:r w:rsidRPr="00EA7B0B">
              <w:rPr>
                <w:rFonts w:eastAsia="標楷體" w:cs="Times New Roman"/>
                <w:szCs w:val="24"/>
              </w:rPr>
              <w:t>分析提供個人化的營養建議，確保長者獲得足夠的營養支持</w:t>
            </w:r>
          </w:p>
          <w:p w14:paraId="668059FA" w14:textId="77777777" w:rsidR="00C01A19" w:rsidRPr="00EA7B0B" w:rsidRDefault="00C01A19" w:rsidP="00C01A19">
            <w:pPr>
              <w:pStyle w:val="aff5"/>
              <w:numPr>
                <w:ilvl w:val="0"/>
                <w:numId w:val="6"/>
              </w:numPr>
              <w:adjustRightInd/>
              <w:spacing w:line="240" w:lineRule="auto"/>
              <w:ind w:leftChars="0" w:left="318" w:hanging="318"/>
              <w:jc w:val="both"/>
              <w:textAlignment w:val="auto"/>
              <w:rPr>
                <w:rFonts w:eastAsia="標楷體" w:cs="Times New Roman"/>
                <w:szCs w:val="24"/>
              </w:rPr>
            </w:pPr>
            <w:r w:rsidRPr="00EA7B0B">
              <w:rPr>
                <w:rFonts w:eastAsia="標楷體" w:cs="Times New Roman"/>
                <w:szCs w:val="24"/>
              </w:rPr>
              <w:t>智慧用藥管理、用藥監測：提供</w:t>
            </w:r>
            <w:proofErr w:type="gramStart"/>
            <w:r w:rsidRPr="00EA7B0B">
              <w:rPr>
                <w:rFonts w:eastAsia="標楷體" w:cs="Times New Roman"/>
                <w:szCs w:val="24"/>
              </w:rPr>
              <w:t>餵</w:t>
            </w:r>
            <w:proofErr w:type="gramEnd"/>
            <w:r w:rsidRPr="00EA7B0B">
              <w:rPr>
                <w:rFonts w:eastAsia="標楷體" w:cs="Times New Roman"/>
                <w:szCs w:val="24"/>
              </w:rPr>
              <w:t>藥提醒與監測，降低遺漏與錯誤風險；透過</w:t>
            </w:r>
            <w:r w:rsidRPr="00EA7B0B">
              <w:rPr>
                <w:rFonts w:eastAsia="標楷體" w:cs="Times New Roman"/>
                <w:szCs w:val="24"/>
              </w:rPr>
              <w:t>AI</w:t>
            </w:r>
            <w:r w:rsidRPr="00EA7B0B">
              <w:rPr>
                <w:rFonts w:eastAsia="標楷體" w:cs="Times New Roman"/>
                <w:szCs w:val="24"/>
              </w:rPr>
              <w:t>（如</w:t>
            </w:r>
            <w:r w:rsidRPr="00EA7B0B">
              <w:rPr>
                <w:rFonts w:eastAsia="標楷體" w:cs="Times New Roman"/>
                <w:szCs w:val="24"/>
              </w:rPr>
              <w:t>AI</w:t>
            </w:r>
            <w:r w:rsidRPr="00EA7B0B">
              <w:rPr>
                <w:rFonts w:eastAsia="標楷體" w:cs="Times New Roman"/>
                <w:szCs w:val="24"/>
              </w:rPr>
              <w:t>用藥監測），協助檢視被照顧者的用藥情況，並提醒重要的給藥及</w:t>
            </w:r>
            <w:proofErr w:type="gramStart"/>
            <w:r w:rsidRPr="00EA7B0B">
              <w:rPr>
                <w:rFonts w:eastAsia="標楷體" w:cs="Times New Roman"/>
                <w:szCs w:val="24"/>
              </w:rPr>
              <w:t>領藥排程</w:t>
            </w:r>
            <w:proofErr w:type="gramEnd"/>
            <w:r w:rsidRPr="00EA7B0B">
              <w:rPr>
                <w:rFonts w:eastAsia="標楷體" w:cs="Times New Roman"/>
                <w:szCs w:val="24"/>
              </w:rPr>
              <w:t>，識別可能的藥物交互作用或遺漏服藥的風險，確保用藥安全</w:t>
            </w:r>
          </w:p>
          <w:p w14:paraId="6508C2CE" w14:textId="77777777" w:rsidR="00C01A19" w:rsidRPr="00EA7B0B" w:rsidRDefault="00C01A19" w:rsidP="00C01A19">
            <w:pPr>
              <w:pStyle w:val="aff5"/>
              <w:numPr>
                <w:ilvl w:val="0"/>
                <w:numId w:val="6"/>
              </w:numPr>
              <w:adjustRightInd/>
              <w:spacing w:line="240" w:lineRule="auto"/>
              <w:ind w:leftChars="0" w:left="318" w:hanging="318"/>
              <w:jc w:val="both"/>
              <w:textAlignment w:val="auto"/>
              <w:rPr>
                <w:rFonts w:eastAsia="標楷體" w:cs="Times New Roman"/>
                <w:szCs w:val="24"/>
              </w:rPr>
            </w:pPr>
            <w:r w:rsidRPr="00EA7B0B">
              <w:rPr>
                <w:rFonts w:eastAsia="標楷體" w:cs="Times New Roman"/>
                <w:szCs w:val="24"/>
              </w:rPr>
              <w:t>智慧翻身監測：透過</w:t>
            </w:r>
            <w:r w:rsidRPr="00EA7B0B">
              <w:rPr>
                <w:rFonts w:eastAsia="標楷體" w:cs="Times New Roman"/>
                <w:szCs w:val="24"/>
              </w:rPr>
              <w:t>AI</w:t>
            </w:r>
            <w:r w:rsidRPr="00EA7B0B">
              <w:rPr>
                <w:rFonts w:eastAsia="標楷體" w:cs="Times New Roman"/>
                <w:szCs w:val="24"/>
              </w:rPr>
              <w:t>（如結合智慧感測器），可自動偵測翻身與拍背次數，並記錄護理人員執行拍背與翻身的頻率，降</w:t>
            </w:r>
            <w:proofErr w:type="gramStart"/>
            <w:r w:rsidRPr="00EA7B0B">
              <w:rPr>
                <w:rFonts w:eastAsia="標楷體" w:cs="Times New Roman"/>
                <w:szCs w:val="24"/>
              </w:rPr>
              <w:t>低壓瘡與呼吸</w:t>
            </w:r>
            <w:proofErr w:type="gramEnd"/>
            <w:r w:rsidRPr="00EA7B0B">
              <w:rPr>
                <w:rFonts w:eastAsia="標楷體" w:cs="Times New Roman"/>
                <w:szCs w:val="24"/>
              </w:rPr>
              <w:t>困難風險</w:t>
            </w:r>
          </w:p>
          <w:p w14:paraId="1C2643C3" w14:textId="77777777" w:rsidR="00C01A19" w:rsidRPr="00EA7B0B" w:rsidRDefault="00C01A19" w:rsidP="00C01A19">
            <w:pPr>
              <w:pStyle w:val="aff5"/>
              <w:numPr>
                <w:ilvl w:val="0"/>
                <w:numId w:val="6"/>
              </w:numPr>
              <w:adjustRightInd/>
              <w:spacing w:line="240" w:lineRule="auto"/>
              <w:ind w:leftChars="0" w:left="318" w:hanging="318"/>
              <w:jc w:val="both"/>
              <w:textAlignment w:val="auto"/>
              <w:rPr>
                <w:rFonts w:eastAsia="標楷體" w:cs="Times New Roman"/>
                <w:szCs w:val="24"/>
              </w:rPr>
            </w:pPr>
            <w:r w:rsidRPr="00EA7B0B">
              <w:rPr>
                <w:rFonts w:eastAsia="標楷體" w:cs="Times New Roman"/>
                <w:szCs w:val="24"/>
              </w:rPr>
              <w:lastRenderedPageBreak/>
              <w:t>遠端監測輔助：透過</w:t>
            </w:r>
            <w:r w:rsidRPr="00EA7B0B">
              <w:rPr>
                <w:rFonts w:eastAsia="標楷體" w:cs="Times New Roman"/>
                <w:szCs w:val="24"/>
              </w:rPr>
              <w:t>AI</w:t>
            </w:r>
            <w:r w:rsidRPr="00EA7B0B">
              <w:rPr>
                <w:rFonts w:eastAsia="標楷體" w:cs="Times New Roman"/>
                <w:szCs w:val="24"/>
              </w:rPr>
              <w:t>（如結合遠端監測等技術），可即時提醒</w:t>
            </w:r>
            <w:proofErr w:type="gramStart"/>
            <w:r w:rsidRPr="00EA7B0B">
              <w:rPr>
                <w:rFonts w:eastAsia="標楷體" w:cs="Times New Roman"/>
                <w:szCs w:val="24"/>
              </w:rPr>
              <w:t>久臥翻身</w:t>
            </w:r>
            <w:proofErr w:type="gramEnd"/>
            <w:r w:rsidRPr="00EA7B0B">
              <w:rPr>
                <w:rFonts w:eastAsia="標楷體" w:cs="Times New Roman"/>
                <w:szCs w:val="24"/>
              </w:rPr>
              <w:t>，從遠端確認照護措施確實執行；並自動分析長期翻身模式，識別潛在健康風險，</w:t>
            </w:r>
            <w:proofErr w:type="gramStart"/>
            <w:r w:rsidRPr="00EA7B0B">
              <w:rPr>
                <w:rFonts w:eastAsia="標楷體" w:cs="Times New Roman"/>
                <w:szCs w:val="24"/>
              </w:rPr>
              <w:t>並向照護</w:t>
            </w:r>
            <w:proofErr w:type="gramEnd"/>
            <w:r w:rsidRPr="00EA7B0B">
              <w:rPr>
                <w:rFonts w:eastAsia="標楷體" w:cs="Times New Roman"/>
                <w:szCs w:val="24"/>
              </w:rPr>
              <w:t>人員提供調整建議</w:t>
            </w:r>
          </w:p>
          <w:p w14:paraId="03024B0A" w14:textId="77777777" w:rsidR="00C01A19" w:rsidRPr="00EA7B0B" w:rsidRDefault="00C01A19" w:rsidP="00C01A19">
            <w:pPr>
              <w:pStyle w:val="aff5"/>
              <w:numPr>
                <w:ilvl w:val="0"/>
                <w:numId w:val="6"/>
              </w:numPr>
              <w:adjustRightInd/>
              <w:spacing w:line="240" w:lineRule="auto"/>
              <w:ind w:leftChars="0" w:left="318" w:hanging="318"/>
              <w:jc w:val="both"/>
              <w:textAlignment w:val="auto"/>
              <w:rPr>
                <w:rFonts w:eastAsia="標楷體" w:cs="Times New Roman"/>
                <w:szCs w:val="24"/>
              </w:rPr>
            </w:pPr>
            <w:r w:rsidRPr="00EA7B0B">
              <w:rPr>
                <w:rFonts w:eastAsia="標楷體" w:cs="Times New Roman"/>
                <w:szCs w:val="24"/>
              </w:rPr>
              <w:t>智慧睡眠監測：透過</w:t>
            </w:r>
            <w:r w:rsidRPr="00EA7B0B">
              <w:rPr>
                <w:rFonts w:eastAsia="標楷體" w:cs="Times New Roman"/>
                <w:szCs w:val="24"/>
              </w:rPr>
              <w:t>AI</w:t>
            </w:r>
            <w:r w:rsidRPr="00EA7B0B">
              <w:rPr>
                <w:rFonts w:eastAsia="標楷體" w:cs="Times New Roman"/>
                <w:szCs w:val="24"/>
              </w:rPr>
              <w:t>（如非接觸式感測等技術），可持續追蹤入眠、覺醒與呼吸狀況；異常即時示警照護者，提高照護安全性</w:t>
            </w:r>
          </w:p>
          <w:p w14:paraId="0A055EC8" w14:textId="77777777" w:rsidR="00C01A19" w:rsidRPr="00EA7B0B" w:rsidRDefault="00C01A19" w:rsidP="00C01A19">
            <w:pPr>
              <w:pStyle w:val="aff5"/>
              <w:numPr>
                <w:ilvl w:val="0"/>
                <w:numId w:val="6"/>
              </w:numPr>
              <w:adjustRightInd/>
              <w:spacing w:line="240" w:lineRule="auto"/>
              <w:ind w:leftChars="0" w:left="318" w:hanging="318"/>
              <w:jc w:val="both"/>
              <w:textAlignment w:val="auto"/>
              <w:rPr>
                <w:rFonts w:eastAsia="標楷體" w:cs="Times New Roman"/>
                <w:szCs w:val="24"/>
              </w:rPr>
            </w:pPr>
            <w:r w:rsidRPr="00EA7B0B">
              <w:rPr>
                <w:rFonts w:eastAsia="標楷體" w:cs="Times New Roman"/>
                <w:szCs w:val="24"/>
              </w:rPr>
              <w:t>智慧排尿監測：記錄個案的排尿頻率，減少突發性排尿不適，</w:t>
            </w:r>
            <w:proofErr w:type="gramStart"/>
            <w:r w:rsidRPr="00EA7B0B">
              <w:rPr>
                <w:rFonts w:eastAsia="標楷體" w:cs="Times New Roman"/>
                <w:szCs w:val="24"/>
              </w:rPr>
              <w:t>優化照</w:t>
            </w:r>
            <w:proofErr w:type="gramEnd"/>
            <w:r w:rsidRPr="00EA7B0B">
              <w:rPr>
                <w:rFonts w:eastAsia="標楷體" w:cs="Times New Roman"/>
                <w:szCs w:val="24"/>
              </w:rPr>
              <w:t>護機構管理；透過</w:t>
            </w:r>
            <w:r w:rsidRPr="00EA7B0B">
              <w:rPr>
                <w:rFonts w:eastAsia="標楷體" w:cs="Times New Roman"/>
                <w:szCs w:val="24"/>
              </w:rPr>
              <w:t>AI</w:t>
            </w:r>
            <w:r w:rsidRPr="00EA7B0B">
              <w:rPr>
                <w:rFonts w:eastAsia="標楷體" w:cs="Times New Roman"/>
                <w:szCs w:val="24"/>
              </w:rPr>
              <w:t>（如機器學習等技術）分析長期數據，預測尿失禁或泌尿系統異常風險</w:t>
            </w:r>
          </w:p>
          <w:p w14:paraId="0B11CF37" w14:textId="66B4BBA7" w:rsidR="00C01A19" w:rsidRPr="00EA7B0B" w:rsidRDefault="00C01A19" w:rsidP="00C01A19">
            <w:pPr>
              <w:pStyle w:val="aff5"/>
              <w:numPr>
                <w:ilvl w:val="0"/>
                <w:numId w:val="6"/>
              </w:numPr>
              <w:adjustRightInd/>
              <w:spacing w:line="240" w:lineRule="auto"/>
              <w:ind w:leftChars="0" w:left="318" w:hanging="318"/>
              <w:jc w:val="both"/>
              <w:textAlignment w:val="auto"/>
              <w:rPr>
                <w:rFonts w:eastAsia="標楷體" w:cs="Times New Roman"/>
                <w:szCs w:val="24"/>
              </w:rPr>
            </w:pPr>
            <w:r w:rsidRPr="00EA7B0B">
              <w:rPr>
                <w:rFonts w:eastAsia="標楷體" w:cs="Times New Roman"/>
                <w:szCs w:val="24"/>
              </w:rPr>
              <w:t>AI</w:t>
            </w:r>
            <w:r w:rsidRPr="00EA7B0B">
              <w:rPr>
                <w:rFonts w:eastAsia="標楷體" w:cs="Times New Roman"/>
                <w:szCs w:val="24"/>
              </w:rPr>
              <w:t>跌倒偵測系統：透過行為模式</w:t>
            </w:r>
            <w:proofErr w:type="gramStart"/>
            <w:r w:rsidRPr="00EA7B0B">
              <w:rPr>
                <w:rFonts w:eastAsia="標楷體" w:cs="Times New Roman"/>
                <w:szCs w:val="24"/>
              </w:rPr>
              <w:t>識別與步態</w:t>
            </w:r>
            <w:proofErr w:type="gramEnd"/>
            <w:r w:rsidRPr="00EA7B0B">
              <w:rPr>
                <w:rFonts w:eastAsia="標楷體" w:cs="Times New Roman"/>
                <w:szCs w:val="24"/>
              </w:rPr>
              <w:t>分析，及時監測被照顧者動態，偵測跌倒風險，及時示警，減少跌倒事故</w:t>
            </w:r>
            <w:r w:rsidRPr="00EA7B0B">
              <w:rPr>
                <w:rFonts w:eastAsia="標楷體" w:cs="Times New Roman"/>
                <w:b/>
                <w:bCs/>
                <w:noProof/>
                <w:szCs w:val="24"/>
              </w:rPr>
              <mc:AlternateContent>
                <mc:Choice Requires="wps">
                  <w:drawing>
                    <wp:anchor distT="0" distB="0" distL="114300" distR="114300" simplePos="0" relativeHeight="251668480" behindDoc="0" locked="1" layoutInCell="1" allowOverlap="1" wp14:anchorId="1DCD11C4" wp14:editId="0A22DB07">
                      <wp:simplePos x="0" y="0"/>
                      <wp:positionH relativeFrom="column">
                        <wp:posOffset>-4337685</wp:posOffset>
                      </wp:positionH>
                      <wp:positionV relativeFrom="page">
                        <wp:posOffset>3421380</wp:posOffset>
                      </wp:positionV>
                      <wp:extent cx="1418590" cy="2002155"/>
                      <wp:effectExtent l="0" t="0" r="0" b="0"/>
                      <wp:wrapNone/>
                      <wp:docPr id="45" name="文字方塊 45"/>
                      <wp:cNvGraphicFramePr/>
                      <a:graphic xmlns:a="http://schemas.openxmlformats.org/drawingml/2006/main">
                        <a:graphicData uri="http://schemas.microsoft.com/office/word/2010/wordprocessingShape">
                          <wps:wsp>
                            <wps:cNvSpPr txBox="1"/>
                            <wps:spPr>
                              <a:xfrm>
                                <a:off x="0" y="0"/>
                                <a:ext cx="1418590" cy="2002155"/>
                              </a:xfrm>
                              <a:prstGeom prst="rect">
                                <a:avLst/>
                              </a:prstGeom>
                              <a:noFill/>
                              <a:ln w="6350">
                                <a:noFill/>
                              </a:ln>
                            </wps:spPr>
                            <wps:txbx>
                              <w:txbxContent>
                                <w:p w14:paraId="278BF694" w14:textId="77777777" w:rsidR="00C01A19" w:rsidRPr="000B4570" w:rsidRDefault="00C01A19" w:rsidP="00C01A19">
                                  <w:pPr>
                                    <w:rPr>
                                      <w:rFonts w:eastAsia="標楷體"/>
                                      <w:b/>
                                      <w:szCs w:val="24"/>
                                    </w:rPr>
                                  </w:pPr>
                                  <w:r w:rsidRPr="000B4570">
                                    <w:rPr>
                                      <w:rFonts w:eastAsia="標楷體" w:hint="eastAsia"/>
                                      <w:b/>
                                      <w:szCs w:val="24"/>
                                    </w:rPr>
                                    <w:t>醫療機構</w:t>
                                  </w:r>
                                </w:p>
                                <w:p w14:paraId="3F7F42B0" w14:textId="77777777" w:rsidR="00C01A19" w:rsidRPr="000B4570" w:rsidRDefault="00C01A19" w:rsidP="00C01A19">
                                  <w:pPr>
                                    <w:rPr>
                                      <w:rFonts w:eastAsia="標楷體"/>
                                      <w:b/>
                                      <w:szCs w:val="24"/>
                                    </w:rPr>
                                  </w:pPr>
                                  <w:r w:rsidRPr="000B4570">
                                    <w:rPr>
                                      <w:rFonts w:eastAsia="標楷體" w:hint="eastAsia"/>
                                      <w:b/>
                                      <w:szCs w:val="24"/>
                                    </w:rPr>
                                    <w:t>健康促進醫院</w:t>
                                  </w:r>
                                </w:p>
                                <w:p w14:paraId="102E3940" w14:textId="77777777" w:rsidR="00C01A19" w:rsidRPr="000B4570" w:rsidRDefault="00C01A19" w:rsidP="00C01A19">
                                  <w:pPr>
                                    <w:rPr>
                                      <w:rFonts w:eastAsia="標楷體"/>
                                      <w:b/>
                                      <w:szCs w:val="24"/>
                                    </w:rPr>
                                  </w:pPr>
                                  <w:r w:rsidRPr="000B4570">
                                    <w:rPr>
                                      <w:rFonts w:eastAsia="標楷體" w:hint="eastAsia"/>
                                      <w:b/>
                                      <w:szCs w:val="24"/>
                                    </w:rPr>
                                    <w:t>居家照護</w:t>
                                  </w:r>
                                </w:p>
                                <w:p w14:paraId="58570186" w14:textId="77777777" w:rsidR="00C01A19" w:rsidRPr="000B4570" w:rsidRDefault="00C01A19" w:rsidP="00C01A19">
                                  <w:pPr>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住宿</w:t>
                                  </w:r>
                                  <w:r w:rsidRPr="000B4570">
                                    <w:rPr>
                                      <w:rFonts w:eastAsia="標楷體" w:hint="eastAsia"/>
                                      <w:b/>
                                      <w:szCs w:val="24"/>
                                    </w:rPr>
                                    <w:t>)</w:t>
                                  </w:r>
                                </w:p>
                                <w:p w14:paraId="1CE25124" w14:textId="77777777" w:rsidR="00C01A19" w:rsidRPr="000B4570" w:rsidRDefault="00C01A19" w:rsidP="00C01A19">
                                  <w:pPr>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非住宿</w:t>
                                  </w:r>
                                  <w:r w:rsidRPr="000B4570">
                                    <w:rPr>
                                      <w:rFonts w:eastAsia="標楷體" w:hint="eastAsia"/>
                                      <w:b/>
                                      <w:szCs w:val="24"/>
                                    </w:rPr>
                                    <w:t>)</w:t>
                                  </w:r>
                                </w:p>
                                <w:p w14:paraId="314F954A" w14:textId="77777777" w:rsidR="00C01A19" w:rsidRPr="000B4570" w:rsidRDefault="00C01A19" w:rsidP="00C01A19">
                                  <w:pPr>
                                    <w:rPr>
                                      <w:rFonts w:eastAsia="標楷體"/>
                                      <w:b/>
                                      <w:szCs w:val="24"/>
                                    </w:rPr>
                                  </w:pPr>
                                  <w:r w:rsidRPr="000B4570">
                                    <w:rPr>
                                      <w:rFonts w:eastAsia="標楷體" w:hint="eastAsia"/>
                                      <w:b/>
                                      <w:szCs w:val="24"/>
                                    </w:rPr>
                                    <w:t>衛生所</w:t>
                                  </w:r>
                                </w:p>
                                <w:p w14:paraId="551F0F19" w14:textId="77777777" w:rsidR="00C01A19" w:rsidRPr="000B4570" w:rsidRDefault="00C01A19" w:rsidP="00C01A19">
                                  <w:pPr>
                                    <w:rPr>
                                      <w:rFonts w:eastAsia="標楷體"/>
                                      <w:b/>
                                      <w:szCs w:val="24"/>
                                    </w:rPr>
                                  </w:pPr>
                                  <w:r w:rsidRPr="000B4570">
                                    <w:rPr>
                                      <w:rFonts w:eastAsia="標楷體" w:hint="eastAsia"/>
                                      <w:b/>
                                      <w:szCs w:val="24"/>
                                    </w:rPr>
                                    <w:t>社區照護</w:t>
                                  </w:r>
                                </w:p>
                                <w:p w14:paraId="23931C68" w14:textId="77777777" w:rsidR="00C01A19" w:rsidRDefault="00C01A19" w:rsidP="00C01A19">
                                  <w:r w:rsidRPr="000B4570">
                                    <w:rPr>
                                      <w:rFonts w:eastAsia="標楷體" w:hint="eastAsia"/>
                                      <w:b/>
                                      <w:szCs w:val="24"/>
                                    </w:rPr>
                                    <w:t>診所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D11C4" id="文字方塊 45" o:spid="_x0000_s1032" type="#_x0000_t202" style="position:absolute;left:0;text-align:left;margin-left:-341.55pt;margin-top:269.4pt;width:111.7pt;height:15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" filled="f" stroked="f" strokeweight=".5pt">
                      <v:textbox>
                        <w:txbxContent>
                          <w:p w14:paraId="278BF694" w14:textId="77777777" w:rsidR="00C01A19" w:rsidRPr="000B4570" w:rsidRDefault="00C01A19" w:rsidP="00C01A19">
                            <w:pPr>
                              <w:rPr>
                                <w:rFonts w:eastAsia="標楷體"/>
                                <w:b/>
                                <w:szCs w:val="24"/>
                              </w:rPr>
                            </w:pPr>
                            <w:r w:rsidRPr="000B4570">
                              <w:rPr>
                                <w:rFonts w:eastAsia="標楷體" w:hint="eastAsia"/>
                                <w:b/>
                                <w:szCs w:val="24"/>
                              </w:rPr>
                              <w:t>醫療機構</w:t>
                            </w:r>
                          </w:p>
                          <w:p w14:paraId="3F7F42B0" w14:textId="77777777" w:rsidR="00C01A19" w:rsidRPr="000B4570" w:rsidRDefault="00C01A19" w:rsidP="00C01A19">
                            <w:pPr>
                              <w:rPr>
                                <w:rFonts w:eastAsia="標楷體"/>
                                <w:b/>
                                <w:szCs w:val="24"/>
                              </w:rPr>
                            </w:pPr>
                            <w:r w:rsidRPr="000B4570">
                              <w:rPr>
                                <w:rFonts w:eastAsia="標楷體" w:hint="eastAsia"/>
                                <w:b/>
                                <w:szCs w:val="24"/>
                              </w:rPr>
                              <w:t>健康促進醫院</w:t>
                            </w:r>
                          </w:p>
                          <w:p w14:paraId="102E3940" w14:textId="77777777" w:rsidR="00C01A19" w:rsidRPr="000B4570" w:rsidRDefault="00C01A19" w:rsidP="00C01A19">
                            <w:pPr>
                              <w:rPr>
                                <w:rFonts w:eastAsia="標楷體"/>
                                <w:b/>
                                <w:szCs w:val="24"/>
                              </w:rPr>
                            </w:pPr>
                            <w:r w:rsidRPr="000B4570">
                              <w:rPr>
                                <w:rFonts w:eastAsia="標楷體" w:hint="eastAsia"/>
                                <w:b/>
                                <w:szCs w:val="24"/>
                              </w:rPr>
                              <w:t>居家照護</w:t>
                            </w:r>
                          </w:p>
                          <w:p w14:paraId="58570186" w14:textId="77777777" w:rsidR="00C01A19" w:rsidRPr="000B4570" w:rsidRDefault="00C01A19" w:rsidP="00C01A19">
                            <w:pPr>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住宿</w:t>
                            </w:r>
                            <w:r w:rsidRPr="000B4570">
                              <w:rPr>
                                <w:rFonts w:eastAsia="標楷體" w:hint="eastAsia"/>
                                <w:b/>
                                <w:szCs w:val="24"/>
                              </w:rPr>
                              <w:t>)</w:t>
                            </w:r>
                          </w:p>
                          <w:p w14:paraId="1CE25124" w14:textId="77777777" w:rsidR="00C01A19" w:rsidRPr="000B4570" w:rsidRDefault="00C01A19" w:rsidP="00C01A19">
                            <w:pPr>
                              <w:rPr>
                                <w:rFonts w:eastAsia="標楷體"/>
                                <w:b/>
                                <w:szCs w:val="24"/>
                              </w:rPr>
                            </w:pPr>
                            <w:r w:rsidRPr="000B4570">
                              <w:rPr>
                                <w:rFonts w:eastAsia="標楷體" w:hint="eastAsia"/>
                                <w:b/>
                                <w:szCs w:val="24"/>
                              </w:rPr>
                              <w:t>長照機構</w:t>
                            </w:r>
                            <w:r w:rsidRPr="000B4570">
                              <w:rPr>
                                <w:rFonts w:eastAsia="標楷體" w:hint="eastAsia"/>
                                <w:b/>
                                <w:szCs w:val="24"/>
                              </w:rPr>
                              <w:t>(</w:t>
                            </w:r>
                            <w:r w:rsidRPr="000B4570">
                              <w:rPr>
                                <w:rFonts w:eastAsia="標楷體" w:hint="eastAsia"/>
                                <w:b/>
                                <w:szCs w:val="24"/>
                              </w:rPr>
                              <w:t>非住宿</w:t>
                            </w:r>
                            <w:r w:rsidRPr="000B4570">
                              <w:rPr>
                                <w:rFonts w:eastAsia="標楷體" w:hint="eastAsia"/>
                                <w:b/>
                                <w:szCs w:val="24"/>
                              </w:rPr>
                              <w:t>)</w:t>
                            </w:r>
                          </w:p>
                          <w:p w14:paraId="314F954A" w14:textId="77777777" w:rsidR="00C01A19" w:rsidRPr="000B4570" w:rsidRDefault="00C01A19" w:rsidP="00C01A19">
                            <w:pPr>
                              <w:rPr>
                                <w:rFonts w:eastAsia="標楷體"/>
                                <w:b/>
                                <w:szCs w:val="24"/>
                              </w:rPr>
                            </w:pPr>
                            <w:r w:rsidRPr="000B4570">
                              <w:rPr>
                                <w:rFonts w:eastAsia="標楷體" w:hint="eastAsia"/>
                                <w:b/>
                                <w:szCs w:val="24"/>
                              </w:rPr>
                              <w:t>衛生所</w:t>
                            </w:r>
                          </w:p>
                          <w:p w14:paraId="551F0F19" w14:textId="77777777" w:rsidR="00C01A19" w:rsidRPr="000B4570" w:rsidRDefault="00C01A19" w:rsidP="00C01A19">
                            <w:pPr>
                              <w:rPr>
                                <w:rFonts w:eastAsia="標楷體"/>
                                <w:b/>
                                <w:szCs w:val="24"/>
                              </w:rPr>
                            </w:pPr>
                            <w:r w:rsidRPr="000B4570">
                              <w:rPr>
                                <w:rFonts w:eastAsia="標楷體" w:hint="eastAsia"/>
                                <w:b/>
                                <w:szCs w:val="24"/>
                              </w:rPr>
                              <w:t>社區照護</w:t>
                            </w:r>
                          </w:p>
                          <w:p w14:paraId="23931C68" w14:textId="77777777" w:rsidR="00C01A19" w:rsidRDefault="00C01A19" w:rsidP="00C01A19">
                            <w:r w:rsidRPr="000B4570">
                              <w:rPr>
                                <w:rFonts w:eastAsia="標楷體" w:hint="eastAsia"/>
                                <w:b/>
                                <w:szCs w:val="24"/>
                              </w:rPr>
                              <w:t>診所</w:t>
                            </w:r>
                          </w:p>
                        </w:txbxContent>
                      </v:textbox>
                      <w10:wrap anchory="page"/>
                      <w10:anchorlock/>
                    </v:shape>
                  </w:pict>
                </mc:Fallback>
              </mc:AlternateContent>
            </w:r>
          </w:p>
          <w:p w14:paraId="45473010" w14:textId="77777777" w:rsidR="00C01A19" w:rsidRPr="00EA7B0B" w:rsidRDefault="00C01A19" w:rsidP="00C01A19">
            <w:pPr>
              <w:pStyle w:val="aff5"/>
              <w:numPr>
                <w:ilvl w:val="0"/>
                <w:numId w:val="6"/>
              </w:numPr>
              <w:adjustRightInd/>
              <w:spacing w:line="240" w:lineRule="auto"/>
              <w:ind w:leftChars="0" w:left="318" w:hanging="318"/>
              <w:jc w:val="both"/>
              <w:textAlignment w:val="auto"/>
              <w:rPr>
                <w:rFonts w:eastAsia="標楷體" w:cs="Times New Roman"/>
                <w:szCs w:val="24"/>
              </w:rPr>
            </w:pPr>
            <w:r w:rsidRPr="00EA7B0B">
              <w:rPr>
                <w:rFonts w:eastAsia="標楷體" w:cs="Times New Roman"/>
                <w:szCs w:val="24"/>
              </w:rPr>
              <w:t>聊天陪伴型機器人：透過對話互動狀態，掌握被照顧者心理狀況、認知功能評估等，藉由數據分析其興趣、喜好等，提供適切回應與關懷，進而提升陪伴品質</w:t>
            </w:r>
          </w:p>
          <w:p w14:paraId="570B9E25" w14:textId="77777777" w:rsidR="00C01A19" w:rsidRPr="00EA7B0B" w:rsidRDefault="00C01A19" w:rsidP="00C01A19">
            <w:pPr>
              <w:pStyle w:val="aff5"/>
              <w:numPr>
                <w:ilvl w:val="0"/>
                <w:numId w:val="6"/>
              </w:numPr>
              <w:adjustRightInd/>
              <w:spacing w:line="240" w:lineRule="auto"/>
              <w:ind w:leftChars="0" w:left="318" w:hanging="318"/>
              <w:jc w:val="both"/>
              <w:textAlignment w:val="auto"/>
              <w:rPr>
                <w:rFonts w:eastAsia="標楷體" w:cs="Times New Roman"/>
                <w:color w:val="FF0000"/>
                <w:szCs w:val="24"/>
              </w:rPr>
            </w:pPr>
            <w:r w:rsidRPr="00EA7B0B">
              <w:rPr>
                <w:rFonts w:eastAsia="標楷體" w:cs="Times New Roman"/>
                <w:szCs w:val="24"/>
              </w:rPr>
              <w:t>智慧化運動、機能訓練與復健指導：透過</w:t>
            </w:r>
            <w:r w:rsidRPr="00EA7B0B">
              <w:rPr>
                <w:rFonts w:eastAsia="標楷體" w:cs="Times New Roman"/>
                <w:szCs w:val="24"/>
              </w:rPr>
              <w:t>AI</w:t>
            </w:r>
            <w:r w:rsidRPr="00EA7B0B">
              <w:rPr>
                <w:rFonts w:eastAsia="標楷體" w:cs="Times New Roman"/>
                <w:szCs w:val="24"/>
              </w:rPr>
              <w:t>，根據個案的生理數據、運動能力與健康狀況，自動生成個人化的運動與復健計畫；亦或者透過</w:t>
            </w:r>
            <w:r w:rsidRPr="00EA7B0B">
              <w:rPr>
                <w:rFonts w:eastAsia="標楷體" w:cs="Times New Roman"/>
                <w:szCs w:val="24"/>
              </w:rPr>
              <w:t>AI</w:t>
            </w:r>
            <w:r w:rsidRPr="00EA7B0B">
              <w:rPr>
                <w:rFonts w:eastAsia="標楷體" w:cs="Times New Roman"/>
                <w:szCs w:val="24"/>
              </w:rPr>
              <w:t>（如結合</w:t>
            </w:r>
            <w:r w:rsidRPr="00EA7B0B">
              <w:rPr>
                <w:rFonts w:eastAsia="標楷體" w:cs="Times New Roman"/>
                <w:szCs w:val="24"/>
              </w:rPr>
              <w:t>AI</w:t>
            </w:r>
            <w:r w:rsidRPr="00EA7B0B">
              <w:rPr>
                <w:rFonts w:eastAsia="標楷體" w:cs="Times New Roman"/>
                <w:szCs w:val="24"/>
              </w:rPr>
              <w:t>影像辨識與動作分析等技術），可即時監測個案的運動姿勢，並提供即時矯正建議，確保運動過程符合復健動作標準，進一步促進被照顧者身心健</w:t>
            </w:r>
            <w:r w:rsidRPr="00EA7B0B">
              <w:rPr>
                <w:rFonts w:eastAsia="標楷體" w:cs="Times New Roman"/>
                <w:szCs w:val="24"/>
              </w:rPr>
              <w:lastRenderedPageBreak/>
              <w:t>康，預防或減緩失能</w:t>
            </w:r>
            <w:r w:rsidRPr="00EA7B0B">
              <w:rPr>
                <w:rFonts w:eastAsia="標楷體" w:cs="Times New Roman"/>
                <w:szCs w:val="24"/>
              </w:rPr>
              <w:t>(</w:t>
            </w:r>
            <w:r w:rsidRPr="00EA7B0B">
              <w:rPr>
                <w:rFonts w:eastAsia="標楷體" w:cs="Times New Roman"/>
                <w:szCs w:val="24"/>
              </w:rPr>
              <w:t>智</w:t>
            </w:r>
            <w:r w:rsidRPr="00EA7B0B">
              <w:rPr>
                <w:rFonts w:eastAsia="標楷體" w:cs="Times New Roman"/>
                <w:szCs w:val="24"/>
              </w:rPr>
              <w:t>)</w:t>
            </w:r>
            <w:r w:rsidRPr="00EA7B0B">
              <w:rPr>
                <w:rFonts w:eastAsia="標楷體" w:cs="Times New Roman"/>
                <w:szCs w:val="24"/>
              </w:rPr>
              <w:t>，提升心理狀態並強化社會參與度</w:t>
            </w:r>
          </w:p>
        </w:tc>
      </w:tr>
    </w:tbl>
    <w:p w14:paraId="16CCA9D3" w14:textId="65266B75" w:rsidR="00E30425" w:rsidRPr="00C01A19" w:rsidRDefault="00E30425" w:rsidP="00AD6A82">
      <w:pPr>
        <w:snapToGrid w:val="0"/>
        <w:spacing w:beforeLines="50" w:before="120" w:line="240" w:lineRule="atLeast"/>
        <w:rPr>
          <w:rFonts w:eastAsia="標楷體"/>
          <w:b/>
          <w:bCs/>
          <w:sz w:val="32"/>
          <w:szCs w:val="32"/>
        </w:rPr>
      </w:pPr>
    </w:p>
    <w:sectPr w:rsidR="00E30425" w:rsidRPr="00C01A19" w:rsidSect="000F6957">
      <w:footerReference w:type="even" r:id="rId8"/>
      <w:footerReference w:type="default" r:id="rId9"/>
      <w:pgSz w:w="11907" w:h="16840" w:code="9"/>
      <w:pgMar w:top="720" w:right="720" w:bottom="720" w:left="720" w:header="720" w:footer="62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62A73" w14:textId="77777777" w:rsidR="00DA4E0C" w:rsidRDefault="00DA4E0C">
      <w:r>
        <w:separator/>
      </w:r>
    </w:p>
  </w:endnote>
  <w:endnote w:type="continuationSeparator" w:id="0">
    <w:p w14:paraId="2B65CE60" w14:textId="77777777" w:rsidR="00DA4E0C" w:rsidRDefault="00DA4E0C">
      <w:r>
        <w:continuationSeparator/>
      </w:r>
    </w:p>
  </w:endnote>
  <w:endnote w:type="continuationNotice" w:id="1">
    <w:p w14:paraId="6C2511B8" w14:textId="77777777" w:rsidR="00DA4E0C" w:rsidRDefault="00DA4E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特粗圓體">
    <w:altName w:val="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華康中楷體">
    <w:altName w:val="微軟正黑體"/>
    <w:charset w:val="88"/>
    <w:family w:val="modern"/>
    <w:pitch w:val="fixed"/>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華康中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1C9D" w14:textId="60245503" w:rsidR="00A90B44" w:rsidRDefault="00782BC5">
    <w:pPr>
      <w:pStyle w:val="a5"/>
      <w:framePr w:wrap="around" w:vAnchor="text" w:hAnchor="margin" w:xAlign="center" w:y="1"/>
      <w:rPr>
        <w:rStyle w:val="a7"/>
      </w:rPr>
    </w:pPr>
    <w:r>
      <w:rPr>
        <w:rStyle w:val="a7"/>
      </w:rPr>
      <w:fldChar w:fldCharType="begin"/>
    </w:r>
    <w:r w:rsidR="00A90B44">
      <w:rPr>
        <w:rStyle w:val="a7"/>
      </w:rPr>
      <w:instrText xml:space="preserve">PAGE  </w:instrText>
    </w:r>
    <w:r>
      <w:rPr>
        <w:rStyle w:val="a7"/>
      </w:rPr>
      <w:fldChar w:fldCharType="separate"/>
    </w:r>
    <w:r w:rsidR="00BA26DC">
      <w:rPr>
        <w:rStyle w:val="a7"/>
        <w:noProof/>
      </w:rPr>
      <w:t>2</w:t>
    </w:r>
    <w:r>
      <w:rPr>
        <w:rStyle w:val="a7"/>
      </w:rPr>
      <w:fldChar w:fldCharType="end"/>
    </w:r>
  </w:p>
  <w:p w14:paraId="789373C5" w14:textId="77777777" w:rsidR="00A90B44" w:rsidRDefault="00A90B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51602"/>
      <w:docPartObj>
        <w:docPartGallery w:val="Page Numbers (Bottom of Page)"/>
        <w:docPartUnique/>
      </w:docPartObj>
    </w:sdtPr>
    <w:sdtEndPr/>
    <w:sdtContent>
      <w:p w14:paraId="3FE607EE" w14:textId="00EB2BF6" w:rsidR="00BA26DC" w:rsidRDefault="004F5356">
        <w:pPr>
          <w:pStyle w:val="a5"/>
          <w:jc w:val="center"/>
        </w:pPr>
        <w:r w:rsidRPr="004F5356">
          <w:rPr>
            <w:rFonts w:ascii="標楷體" w:eastAsia="標楷體" w:hAnsi="標楷體" w:hint="eastAsia"/>
          </w:rPr>
          <w:t>具體需求盤點</w:t>
        </w:r>
        <w:r w:rsidR="00BA26DC" w:rsidRPr="00034C1E">
          <w:rPr>
            <w:rFonts w:ascii="標楷體" w:eastAsia="標楷體" w:hAnsi="標楷體" w:hint="eastAsia"/>
          </w:rPr>
          <w:t>-</w:t>
        </w:r>
        <w:r w:rsidR="00BA26DC">
          <w:fldChar w:fldCharType="begin"/>
        </w:r>
        <w:r w:rsidR="00BA26DC">
          <w:instrText>PAGE   \* MERGEFORMAT</w:instrText>
        </w:r>
        <w:r w:rsidR="00BA26DC">
          <w:fldChar w:fldCharType="separate"/>
        </w:r>
        <w:r w:rsidR="00C01A19" w:rsidRPr="00C01A19">
          <w:rPr>
            <w:noProof/>
            <w:lang w:val="zh-TW"/>
          </w:rPr>
          <w:t>6</w:t>
        </w:r>
        <w:r w:rsidR="00BA26DC">
          <w:fldChar w:fldCharType="end"/>
        </w:r>
      </w:p>
    </w:sdtContent>
  </w:sdt>
  <w:p w14:paraId="42E3E7EB" w14:textId="77777777" w:rsidR="00A90B44" w:rsidRDefault="00A9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B24EA" w14:textId="77777777" w:rsidR="00DA4E0C" w:rsidRDefault="00DA4E0C">
      <w:r>
        <w:separator/>
      </w:r>
    </w:p>
  </w:footnote>
  <w:footnote w:type="continuationSeparator" w:id="0">
    <w:p w14:paraId="0F00FE31" w14:textId="77777777" w:rsidR="00DA4E0C" w:rsidRDefault="00DA4E0C">
      <w:r>
        <w:continuationSeparator/>
      </w:r>
    </w:p>
  </w:footnote>
  <w:footnote w:type="continuationNotice" w:id="1">
    <w:p w14:paraId="72FDE38E" w14:textId="77777777" w:rsidR="00DA4E0C" w:rsidRDefault="00DA4E0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ideographLegalTraditional"/>
      <w:lvlText w:val="%1."/>
      <w:legacy w:legacy="1" w:legacySpace="0" w:legacyIndent="794"/>
      <w:lvlJc w:val="center"/>
      <w:pPr>
        <w:ind w:left="794" w:hanging="794"/>
      </w:pPr>
      <w:rPr>
        <w:rFonts w:ascii="華康特粗圓體" w:eastAsia="華康特粗圓體" w:hint="eastAsia"/>
        <w:b w:val="0"/>
        <w:i w:val="0"/>
        <w:strike w:val="0"/>
        <w:sz w:val="40"/>
        <w:u w:val="none"/>
      </w:rPr>
    </w:lvl>
    <w:lvl w:ilvl="1">
      <w:start w:val="1"/>
      <w:numFmt w:val="taiwaneseCountingThousand"/>
      <w:lvlText w:val="%2"/>
      <w:legacy w:legacy="1" w:legacySpace="0" w:legacyIndent="454"/>
      <w:lvlJc w:val="left"/>
      <w:pPr>
        <w:ind w:left="1248" w:hanging="454"/>
      </w:pPr>
      <w:rPr>
        <w:rFonts w:ascii="華康中楷體" w:eastAsia="華康中楷體" w:hint="eastAsia"/>
        <w:b/>
        <w:i w:val="0"/>
        <w:sz w:val="32"/>
      </w:rPr>
    </w:lvl>
    <w:lvl w:ilvl="2">
      <w:start w:val="1"/>
      <w:numFmt w:val="decimal"/>
      <w:pStyle w:val="3"/>
      <w:lvlText w:val="%3."/>
      <w:legacy w:legacy="1" w:legacySpace="0" w:legacyIndent="425"/>
      <w:lvlJc w:val="left"/>
      <w:pPr>
        <w:ind w:left="1673" w:hanging="425"/>
      </w:pPr>
      <w:rPr>
        <w:rFonts w:ascii="Times New Roman" w:hAnsi="Times New Roman" w:hint="default"/>
        <w:b w:val="0"/>
        <w:i w:val="0"/>
        <w:sz w:val="28"/>
      </w:rPr>
    </w:lvl>
    <w:lvl w:ilvl="3">
      <w:start w:val="1"/>
      <w:numFmt w:val="upperLetter"/>
      <w:pStyle w:val="4"/>
      <w:lvlText w:val="%4)"/>
      <w:legacy w:legacy="1" w:legacySpace="0" w:legacyIndent="425"/>
      <w:lvlJc w:val="left"/>
      <w:pPr>
        <w:ind w:left="2098" w:hanging="425"/>
      </w:pPr>
    </w:lvl>
    <w:lvl w:ilvl="4">
      <w:start w:val="1"/>
      <w:numFmt w:val="decimal"/>
      <w:pStyle w:val="5"/>
      <w:lvlText w:val="(%5)"/>
      <w:legacy w:legacy="1" w:legacySpace="0" w:legacyIndent="425"/>
      <w:lvlJc w:val="left"/>
      <w:pPr>
        <w:ind w:left="2523" w:hanging="425"/>
      </w:pPr>
    </w:lvl>
    <w:lvl w:ilvl="5">
      <w:start w:val="1"/>
      <w:numFmt w:val="lowerLetter"/>
      <w:pStyle w:val="6"/>
      <w:lvlText w:val="(%6)"/>
      <w:legacy w:legacy="1" w:legacySpace="0" w:legacyIndent="425"/>
      <w:lvlJc w:val="left"/>
      <w:pPr>
        <w:ind w:left="2948" w:hanging="425"/>
      </w:pPr>
    </w:lvl>
    <w:lvl w:ilvl="6">
      <w:start w:val="1"/>
      <w:numFmt w:val="lowerRoman"/>
      <w:pStyle w:val="7"/>
      <w:lvlText w:val="(%7)"/>
      <w:legacy w:legacy="1" w:legacySpace="0" w:legacyIndent="425"/>
      <w:lvlJc w:val="left"/>
      <w:pPr>
        <w:ind w:left="3373" w:hanging="425"/>
      </w:pPr>
    </w:lvl>
    <w:lvl w:ilvl="7">
      <w:start w:val="1"/>
      <w:numFmt w:val="lowerLetter"/>
      <w:pStyle w:val="8"/>
      <w:lvlText w:val="(%8)"/>
      <w:legacy w:legacy="1" w:legacySpace="0" w:legacyIndent="425"/>
      <w:lvlJc w:val="left"/>
      <w:pPr>
        <w:ind w:left="3798" w:hanging="425"/>
      </w:pPr>
    </w:lvl>
    <w:lvl w:ilvl="8">
      <w:start w:val="1"/>
      <w:numFmt w:val="lowerRoman"/>
      <w:pStyle w:val="9"/>
      <w:lvlText w:val="(%9)"/>
      <w:legacy w:legacy="1" w:legacySpace="0" w:legacyIndent="425"/>
      <w:lvlJc w:val="left"/>
      <w:pPr>
        <w:ind w:left="4223" w:hanging="425"/>
      </w:pPr>
    </w:lvl>
  </w:abstractNum>
  <w:abstractNum w:abstractNumId="1" w15:restartNumberingAfterBreak="0">
    <w:nsid w:val="041D01E1"/>
    <w:multiLevelType w:val="hybridMultilevel"/>
    <w:tmpl w:val="781C4DDE"/>
    <w:lvl w:ilvl="0" w:tplc="657002C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D6163A"/>
    <w:multiLevelType w:val="hybridMultilevel"/>
    <w:tmpl w:val="232A6316"/>
    <w:lvl w:ilvl="0" w:tplc="14B2583A">
      <w:start w:val="1"/>
      <w:numFmt w:val="bullet"/>
      <w:suff w:val="nothing"/>
      <w:lvlText w:val="•"/>
      <w:lvlJc w:val="left"/>
      <w:pPr>
        <w:ind w:left="720" w:hanging="360"/>
      </w:pPr>
      <w:rPr>
        <w:rFonts w:ascii="Arial" w:hAnsi="Arial" w:hint="default"/>
      </w:rPr>
    </w:lvl>
    <w:lvl w:ilvl="1" w:tplc="EB20D54C" w:tentative="1">
      <w:start w:val="1"/>
      <w:numFmt w:val="bullet"/>
      <w:lvlText w:val="•"/>
      <w:lvlJc w:val="left"/>
      <w:pPr>
        <w:tabs>
          <w:tab w:val="num" w:pos="1440"/>
        </w:tabs>
        <w:ind w:left="1440" w:hanging="360"/>
      </w:pPr>
      <w:rPr>
        <w:rFonts w:ascii="Arial" w:hAnsi="Arial" w:hint="default"/>
      </w:rPr>
    </w:lvl>
    <w:lvl w:ilvl="2" w:tplc="829C2C6E" w:tentative="1">
      <w:start w:val="1"/>
      <w:numFmt w:val="bullet"/>
      <w:lvlText w:val="•"/>
      <w:lvlJc w:val="left"/>
      <w:pPr>
        <w:tabs>
          <w:tab w:val="num" w:pos="2160"/>
        </w:tabs>
        <w:ind w:left="2160" w:hanging="360"/>
      </w:pPr>
      <w:rPr>
        <w:rFonts w:ascii="Arial" w:hAnsi="Arial" w:hint="default"/>
      </w:rPr>
    </w:lvl>
    <w:lvl w:ilvl="3" w:tplc="DD0A75F2" w:tentative="1">
      <w:start w:val="1"/>
      <w:numFmt w:val="bullet"/>
      <w:lvlText w:val="•"/>
      <w:lvlJc w:val="left"/>
      <w:pPr>
        <w:tabs>
          <w:tab w:val="num" w:pos="2880"/>
        </w:tabs>
        <w:ind w:left="2880" w:hanging="360"/>
      </w:pPr>
      <w:rPr>
        <w:rFonts w:ascii="Arial" w:hAnsi="Arial" w:hint="default"/>
      </w:rPr>
    </w:lvl>
    <w:lvl w:ilvl="4" w:tplc="495CD244" w:tentative="1">
      <w:start w:val="1"/>
      <w:numFmt w:val="bullet"/>
      <w:lvlText w:val="•"/>
      <w:lvlJc w:val="left"/>
      <w:pPr>
        <w:tabs>
          <w:tab w:val="num" w:pos="3600"/>
        </w:tabs>
        <w:ind w:left="3600" w:hanging="360"/>
      </w:pPr>
      <w:rPr>
        <w:rFonts w:ascii="Arial" w:hAnsi="Arial" w:hint="default"/>
      </w:rPr>
    </w:lvl>
    <w:lvl w:ilvl="5" w:tplc="2A3CCC56" w:tentative="1">
      <w:start w:val="1"/>
      <w:numFmt w:val="bullet"/>
      <w:lvlText w:val="•"/>
      <w:lvlJc w:val="left"/>
      <w:pPr>
        <w:tabs>
          <w:tab w:val="num" w:pos="4320"/>
        </w:tabs>
        <w:ind w:left="4320" w:hanging="360"/>
      </w:pPr>
      <w:rPr>
        <w:rFonts w:ascii="Arial" w:hAnsi="Arial" w:hint="default"/>
      </w:rPr>
    </w:lvl>
    <w:lvl w:ilvl="6" w:tplc="9702C796" w:tentative="1">
      <w:start w:val="1"/>
      <w:numFmt w:val="bullet"/>
      <w:lvlText w:val="•"/>
      <w:lvlJc w:val="left"/>
      <w:pPr>
        <w:tabs>
          <w:tab w:val="num" w:pos="5040"/>
        </w:tabs>
        <w:ind w:left="5040" w:hanging="360"/>
      </w:pPr>
      <w:rPr>
        <w:rFonts w:ascii="Arial" w:hAnsi="Arial" w:hint="default"/>
      </w:rPr>
    </w:lvl>
    <w:lvl w:ilvl="7" w:tplc="4D647FC0" w:tentative="1">
      <w:start w:val="1"/>
      <w:numFmt w:val="bullet"/>
      <w:lvlText w:val="•"/>
      <w:lvlJc w:val="left"/>
      <w:pPr>
        <w:tabs>
          <w:tab w:val="num" w:pos="5760"/>
        </w:tabs>
        <w:ind w:left="5760" w:hanging="360"/>
      </w:pPr>
      <w:rPr>
        <w:rFonts w:ascii="Arial" w:hAnsi="Arial" w:hint="default"/>
      </w:rPr>
    </w:lvl>
    <w:lvl w:ilvl="8" w:tplc="5BD8C5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ED4CCA"/>
    <w:multiLevelType w:val="hybridMultilevel"/>
    <w:tmpl w:val="62F61504"/>
    <w:lvl w:ilvl="0" w:tplc="14B2583A">
      <w:start w:val="1"/>
      <w:numFmt w:val="bullet"/>
      <w:suff w:val="nothing"/>
      <w:lvlText w:val="•"/>
      <w:lvlJc w:val="left"/>
      <w:pPr>
        <w:ind w:left="720" w:hanging="36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083200"/>
    <w:multiLevelType w:val="hybridMultilevel"/>
    <w:tmpl w:val="596299CC"/>
    <w:lvl w:ilvl="0" w:tplc="B86ECCD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1DD538A"/>
    <w:multiLevelType w:val="hybridMultilevel"/>
    <w:tmpl w:val="B78E64B0"/>
    <w:lvl w:ilvl="0" w:tplc="A788A3F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1D60BC"/>
    <w:multiLevelType w:val="hybridMultilevel"/>
    <w:tmpl w:val="A926A1F6"/>
    <w:lvl w:ilvl="0" w:tplc="A788A3F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3FC11DE"/>
    <w:multiLevelType w:val="hybridMultilevel"/>
    <w:tmpl w:val="25B2A0F6"/>
    <w:lvl w:ilvl="0" w:tplc="657002C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0635404"/>
    <w:multiLevelType w:val="hybridMultilevel"/>
    <w:tmpl w:val="EDDE1AD8"/>
    <w:lvl w:ilvl="0" w:tplc="A788A3F8">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3920505"/>
    <w:multiLevelType w:val="hybridMultilevel"/>
    <w:tmpl w:val="758843DE"/>
    <w:lvl w:ilvl="0" w:tplc="657002C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4C505A6"/>
    <w:multiLevelType w:val="hybridMultilevel"/>
    <w:tmpl w:val="9DBCC60A"/>
    <w:lvl w:ilvl="0" w:tplc="044E85FE">
      <w:start w:val="1"/>
      <w:numFmt w:val="bullet"/>
      <w:lvlText w:val="•"/>
      <w:lvlJc w:val="left"/>
      <w:pPr>
        <w:tabs>
          <w:tab w:val="num" w:pos="720"/>
        </w:tabs>
        <w:ind w:left="720" w:hanging="360"/>
      </w:pPr>
      <w:rPr>
        <w:rFonts w:ascii="Arial" w:hAnsi="Arial" w:hint="default"/>
      </w:rPr>
    </w:lvl>
    <w:lvl w:ilvl="1" w:tplc="D8F4B89E" w:tentative="1">
      <w:start w:val="1"/>
      <w:numFmt w:val="bullet"/>
      <w:lvlText w:val="•"/>
      <w:lvlJc w:val="left"/>
      <w:pPr>
        <w:tabs>
          <w:tab w:val="num" w:pos="1440"/>
        </w:tabs>
        <w:ind w:left="1440" w:hanging="360"/>
      </w:pPr>
      <w:rPr>
        <w:rFonts w:ascii="Arial" w:hAnsi="Arial" w:hint="default"/>
      </w:rPr>
    </w:lvl>
    <w:lvl w:ilvl="2" w:tplc="04DE235C" w:tentative="1">
      <w:start w:val="1"/>
      <w:numFmt w:val="bullet"/>
      <w:lvlText w:val="•"/>
      <w:lvlJc w:val="left"/>
      <w:pPr>
        <w:tabs>
          <w:tab w:val="num" w:pos="2160"/>
        </w:tabs>
        <w:ind w:left="2160" w:hanging="360"/>
      </w:pPr>
      <w:rPr>
        <w:rFonts w:ascii="Arial" w:hAnsi="Arial" w:hint="default"/>
      </w:rPr>
    </w:lvl>
    <w:lvl w:ilvl="3" w:tplc="D1EE4214" w:tentative="1">
      <w:start w:val="1"/>
      <w:numFmt w:val="bullet"/>
      <w:lvlText w:val="•"/>
      <w:lvlJc w:val="left"/>
      <w:pPr>
        <w:tabs>
          <w:tab w:val="num" w:pos="2880"/>
        </w:tabs>
        <w:ind w:left="2880" w:hanging="360"/>
      </w:pPr>
      <w:rPr>
        <w:rFonts w:ascii="Arial" w:hAnsi="Arial" w:hint="default"/>
      </w:rPr>
    </w:lvl>
    <w:lvl w:ilvl="4" w:tplc="6BFAB2AE" w:tentative="1">
      <w:start w:val="1"/>
      <w:numFmt w:val="bullet"/>
      <w:lvlText w:val="•"/>
      <w:lvlJc w:val="left"/>
      <w:pPr>
        <w:tabs>
          <w:tab w:val="num" w:pos="3600"/>
        </w:tabs>
        <w:ind w:left="3600" w:hanging="360"/>
      </w:pPr>
      <w:rPr>
        <w:rFonts w:ascii="Arial" w:hAnsi="Arial" w:hint="default"/>
      </w:rPr>
    </w:lvl>
    <w:lvl w:ilvl="5" w:tplc="3414658E" w:tentative="1">
      <w:start w:val="1"/>
      <w:numFmt w:val="bullet"/>
      <w:lvlText w:val="•"/>
      <w:lvlJc w:val="left"/>
      <w:pPr>
        <w:tabs>
          <w:tab w:val="num" w:pos="4320"/>
        </w:tabs>
        <w:ind w:left="4320" w:hanging="360"/>
      </w:pPr>
      <w:rPr>
        <w:rFonts w:ascii="Arial" w:hAnsi="Arial" w:hint="default"/>
      </w:rPr>
    </w:lvl>
    <w:lvl w:ilvl="6" w:tplc="56CA0A60" w:tentative="1">
      <w:start w:val="1"/>
      <w:numFmt w:val="bullet"/>
      <w:lvlText w:val="•"/>
      <w:lvlJc w:val="left"/>
      <w:pPr>
        <w:tabs>
          <w:tab w:val="num" w:pos="5040"/>
        </w:tabs>
        <w:ind w:left="5040" w:hanging="360"/>
      </w:pPr>
      <w:rPr>
        <w:rFonts w:ascii="Arial" w:hAnsi="Arial" w:hint="default"/>
      </w:rPr>
    </w:lvl>
    <w:lvl w:ilvl="7" w:tplc="4546E52E" w:tentative="1">
      <w:start w:val="1"/>
      <w:numFmt w:val="bullet"/>
      <w:lvlText w:val="•"/>
      <w:lvlJc w:val="left"/>
      <w:pPr>
        <w:tabs>
          <w:tab w:val="num" w:pos="5760"/>
        </w:tabs>
        <w:ind w:left="5760" w:hanging="360"/>
      </w:pPr>
      <w:rPr>
        <w:rFonts w:ascii="Arial" w:hAnsi="Arial" w:hint="default"/>
      </w:rPr>
    </w:lvl>
    <w:lvl w:ilvl="8" w:tplc="C9BCE1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316A8B"/>
    <w:multiLevelType w:val="hybridMultilevel"/>
    <w:tmpl w:val="CD26D2BE"/>
    <w:lvl w:ilvl="0" w:tplc="595818B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5FD0F30"/>
    <w:multiLevelType w:val="hybridMultilevel"/>
    <w:tmpl w:val="C032D378"/>
    <w:lvl w:ilvl="0" w:tplc="657002C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847606D"/>
    <w:multiLevelType w:val="multilevel"/>
    <w:tmpl w:val="491887F0"/>
    <w:lvl w:ilvl="0">
      <w:start w:val="1"/>
      <w:numFmt w:val="taiwaneseCountingThousand"/>
      <w:pStyle w:val="a"/>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vanish w:val="0"/>
        <w:color w:val="auto"/>
        <w:sz w:val="32"/>
        <w:u w:val="none"/>
        <w:vertAlign w:val="baseline"/>
        <w:em w:val="none"/>
      </w:rPr>
    </w:lvl>
    <w:lvl w:ilvl="4">
      <w:start w:val="1"/>
      <w:numFmt w:val="ideographTraditional"/>
      <w:suff w:val="nothing"/>
      <w:lvlText w:val="%5、"/>
      <w:lvlJc w:val="left"/>
      <w:pPr>
        <w:ind w:left="2240" w:hanging="635"/>
      </w:pPr>
      <w:rPr>
        <w:rFonts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4" w15:restartNumberingAfterBreak="0">
    <w:nsid w:val="61BF23B2"/>
    <w:multiLevelType w:val="hybridMultilevel"/>
    <w:tmpl w:val="34A4DB3C"/>
    <w:lvl w:ilvl="0" w:tplc="657002C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4CB165A"/>
    <w:multiLevelType w:val="hybridMultilevel"/>
    <w:tmpl w:val="C1C0557E"/>
    <w:lvl w:ilvl="0" w:tplc="60F61232">
      <w:start w:val="1"/>
      <w:numFmt w:val="bullet"/>
      <w:suff w:val="nothing"/>
      <w:lvlText w:val="•"/>
      <w:lvlJc w:val="left"/>
      <w:pPr>
        <w:ind w:left="906" w:hanging="480"/>
      </w:pPr>
      <w:rPr>
        <w:rFonts w:ascii="Arial" w:hAnsi="Arial"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6" w15:restartNumberingAfterBreak="0">
    <w:nsid w:val="70524280"/>
    <w:multiLevelType w:val="hybridMultilevel"/>
    <w:tmpl w:val="B27010A4"/>
    <w:lvl w:ilvl="0" w:tplc="A788A3F8">
      <w:start w:val="1"/>
      <w:numFmt w:val="bullet"/>
      <w:lvlText w:val="•"/>
      <w:lvlJc w:val="left"/>
      <w:pPr>
        <w:tabs>
          <w:tab w:val="num" w:pos="720"/>
        </w:tabs>
        <w:ind w:left="720" w:hanging="360"/>
      </w:pPr>
      <w:rPr>
        <w:rFonts w:ascii="Arial" w:hAnsi="Arial" w:hint="default"/>
      </w:rPr>
    </w:lvl>
    <w:lvl w:ilvl="1" w:tplc="E26CF2B4" w:tentative="1">
      <w:start w:val="1"/>
      <w:numFmt w:val="bullet"/>
      <w:lvlText w:val="•"/>
      <w:lvlJc w:val="left"/>
      <w:pPr>
        <w:tabs>
          <w:tab w:val="num" w:pos="1440"/>
        </w:tabs>
        <w:ind w:left="1440" w:hanging="360"/>
      </w:pPr>
      <w:rPr>
        <w:rFonts w:ascii="Arial" w:hAnsi="Arial" w:hint="default"/>
      </w:rPr>
    </w:lvl>
    <w:lvl w:ilvl="2" w:tplc="ABEA99A4" w:tentative="1">
      <w:start w:val="1"/>
      <w:numFmt w:val="bullet"/>
      <w:lvlText w:val="•"/>
      <w:lvlJc w:val="left"/>
      <w:pPr>
        <w:tabs>
          <w:tab w:val="num" w:pos="2160"/>
        </w:tabs>
        <w:ind w:left="2160" w:hanging="360"/>
      </w:pPr>
      <w:rPr>
        <w:rFonts w:ascii="Arial" w:hAnsi="Arial" w:hint="default"/>
      </w:rPr>
    </w:lvl>
    <w:lvl w:ilvl="3" w:tplc="9FDC3C50" w:tentative="1">
      <w:start w:val="1"/>
      <w:numFmt w:val="bullet"/>
      <w:lvlText w:val="•"/>
      <w:lvlJc w:val="left"/>
      <w:pPr>
        <w:tabs>
          <w:tab w:val="num" w:pos="2880"/>
        </w:tabs>
        <w:ind w:left="2880" w:hanging="360"/>
      </w:pPr>
      <w:rPr>
        <w:rFonts w:ascii="Arial" w:hAnsi="Arial" w:hint="default"/>
      </w:rPr>
    </w:lvl>
    <w:lvl w:ilvl="4" w:tplc="50E252D2" w:tentative="1">
      <w:start w:val="1"/>
      <w:numFmt w:val="bullet"/>
      <w:lvlText w:val="•"/>
      <w:lvlJc w:val="left"/>
      <w:pPr>
        <w:tabs>
          <w:tab w:val="num" w:pos="3600"/>
        </w:tabs>
        <w:ind w:left="3600" w:hanging="360"/>
      </w:pPr>
      <w:rPr>
        <w:rFonts w:ascii="Arial" w:hAnsi="Arial" w:hint="default"/>
      </w:rPr>
    </w:lvl>
    <w:lvl w:ilvl="5" w:tplc="A0E84F1C" w:tentative="1">
      <w:start w:val="1"/>
      <w:numFmt w:val="bullet"/>
      <w:lvlText w:val="•"/>
      <w:lvlJc w:val="left"/>
      <w:pPr>
        <w:tabs>
          <w:tab w:val="num" w:pos="4320"/>
        </w:tabs>
        <w:ind w:left="4320" w:hanging="360"/>
      </w:pPr>
      <w:rPr>
        <w:rFonts w:ascii="Arial" w:hAnsi="Arial" w:hint="default"/>
      </w:rPr>
    </w:lvl>
    <w:lvl w:ilvl="6" w:tplc="6B0E6D88" w:tentative="1">
      <w:start w:val="1"/>
      <w:numFmt w:val="bullet"/>
      <w:lvlText w:val="•"/>
      <w:lvlJc w:val="left"/>
      <w:pPr>
        <w:tabs>
          <w:tab w:val="num" w:pos="5040"/>
        </w:tabs>
        <w:ind w:left="5040" w:hanging="360"/>
      </w:pPr>
      <w:rPr>
        <w:rFonts w:ascii="Arial" w:hAnsi="Arial" w:hint="default"/>
      </w:rPr>
    </w:lvl>
    <w:lvl w:ilvl="7" w:tplc="661C9F78" w:tentative="1">
      <w:start w:val="1"/>
      <w:numFmt w:val="bullet"/>
      <w:lvlText w:val="•"/>
      <w:lvlJc w:val="left"/>
      <w:pPr>
        <w:tabs>
          <w:tab w:val="num" w:pos="5760"/>
        </w:tabs>
        <w:ind w:left="5760" w:hanging="360"/>
      </w:pPr>
      <w:rPr>
        <w:rFonts w:ascii="Arial" w:hAnsi="Arial" w:hint="default"/>
      </w:rPr>
    </w:lvl>
    <w:lvl w:ilvl="8" w:tplc="2ECA4E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544BEB"/>
    <w:multiLevelType w:val="hybridMultilevel"/>
    <w:tmpl w:val="2A22AFAA"/>
    <w:lvl w:ilvl="0" w:tplc="CAB041BA">
      <w:start w:val="1"/>
      <w:numFmt w:val="decimal"/>
      <w:suff w:val="nothing"/>
      <w:lvlText w:val="(%1)"/>
      <w:lvlJc w:val="left"/>
      <w:pPr>
        <w:ind w:left="960" w:hanging="480"/>
      </w:pPr>
      <w:rPr>
        <w:rFonts w:eastAsia="微軟正黑體 Light"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3"/>
  </w:num>
  <w:num w:numId="3">
    <w:abstractNumId w:val="9"/>
  </w:num>
  <w:num w:numId="4">
    <w:abstractNumId w:val="1"/>
  </w:num>
  <w:num w:numId="5">
    <w:abstractNumId w:val="14"/>
  </w:num>
  <w:num w:numId="6">
    <w:abstractNumId w:val="11"/>
  </w:num>
  <w:num w:numId="7">
    <w:abstractNumId w:val="4"/>
  </w:num>
  <w:num w:numId="8">
    <w:abstractNumId w:val="12"/>
  </w:num>
  <w:num w:numId="9">
    <w:abstractNumId w:val="7"/>
  </w:num>
  <w:num w:numId="10">
    <w:abstractNumId w:val="5"/>
  </w:num>
  <w:num w:numId="11">
    <w:abstractNumId w:val="17"/>
  </w:num>
  <w:num w:numId="12">
    <w:abstractNumId w:val="15"/>
  </w:num>
  <w:num w:numId="13">
    <w:abstractNumId w:val="3"/>
  </w:num>
  <w:num w:numId="14">
    <w:abstractNumId w:val="6"/>
  </w:num>
  <w:num w:numId="15">
    <w:abstractNumId w:val="8"/>
  </w:num>
  <w:num w:numId="16">
    <w:abstractNumId w:val="16"/>
  </w:num>
  <w:num w:numId="17">
    <w:abstractNumId w:val="10"/>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F8"/>
    <w:rsid w:val="00003EC7"/>
    <w:rsid w:val="00007525"/>
    <w:rsid w:val="00007E7B"/>
    <w:rsid w:val="00012F70"/>
    <w:rsid w:val="00014EB9"/>
    <w:rsid w:val="00015128"/>
    <w:rsid w:val="00016966"/>
    <w:rsid w:val="000169A9"/>
    <w:rsid w:val="00017BDD"/>
    <w:rsid w:val="000220B4"/>
    <w:rsid w:val="000264A9"/>
    <w:rsid w:val="00027734"/>
    <w:rsid w:val="00030E68"/>
    <w:rsid w:val="00031764"/>
    <w:rsid w:val="00034C1E"/>
    <w:rsid w:val="00041A33"/>
    <w:rsid w:val="00041C1F"/>
    <w:rsid w:val="00046A8C"/>
    <w:rsid w:val="00047AD8"/>
    <w:rsid w:val="000514F2"/>
    <w:rsid w:val="00051A53"/>
    <w:rsid w:val="0005344D"/>
    <w:rsid w:val="00057DF2"/>
    <w:rsid w:val="0006001A"/>
    <w:rsid w:val="000670C5"/>
    <w:rsid w:val="000717CC"/>
    <w:rsid w:val="0007230E"/>
    <w:rsid w:val="00075597"/>
    <w:rsid w:val="000766E4"/>
    <w:rsid w:val="00080C0B"/>
    <w:rsid w:val="00082846"/>
    <w:rsid w:val="000853E1"/>
    <w:rsid w:val="0008602B"/>
    <w:rsid w:val="00094B5C"/>
    <w:rsid w:val="000A0612"/>
    <w:rsid w:val="000A2667"/>
    <w:rsid w:val="000A3592"/>
    <w:rsid w:val="000B0EA5"/>
    <w:rsid w:val="000B4A1E"/>
    <w:rsid w:val="000B4A86"/>
    <w:rsid w:val="000B5B0D"/>
    <w:rsid w:val="000B721A"/>
    <w:rsid w:val="000B76E7"/>
    <w:rsid w:val="000C6B24"/>
    <w:rsid w:val="000C700B"/>
    <w:rsid w:val="000D43AC"/>
    <w:rsid w:val="000D4814"/>
    <w:rsid w:val="000D7141"/>
    <w:rsid w:val="000E5E40"/>
    <w:rsid w:val="000F5DA8"/>
    <w:rsid w:val="000F6006"/>
    <w:rsid w:val="000F6957"/>
    <w:rsid w:val="001000CD"/>
    <w:rsid w:val="001008D1"/>
    <w:rsid w:val="00101056"/>
    <w:rsid w:val="00102A93"/>
    <w:rsid w:val="001036B0"/>
    <w:rsid w:val="00106B4D"/>
    <w:rsid w:val="00106E13"/>
    <w:rsid w:val="00111394"/>
    <w:rsid w:val="00114508"/>
    <w:rsid w:val="0011697C"/>
    <w:rsid w:val="00121496"/>
    <w:rsid w:val="001217D5"/>
    <w:rsid w:val="00121A79"/>
    <w:rsid w:val="0012235F"/>
    <w:rsid w:val="00122C9A"/>
    <w:rsid w:val="0012372A"/>
    <w:rsid w:val="001246D4"/>
    <w:rsid w:val="00127266"/>
    <w:rsid w:val="00127D5D"/>
    <w:rsid w:val="00131843"/>
    <w:rsid w:val="001343DF"/>
    <w:rsid w:val="0013656D"/>
    <w:rsid w:val="0014024D"/>
    <w:rsid w:val="001411B0"/>
    <w:rsid w:val="00142256"/>
    <w:rsid w:val="0014225D"/>
    <w:rsid w:val="001462B6"/>
    <w:rsid w:val="00147A4C"/>
    <w:rsid w:val="0015216A"/>
    <w:rsid w:val="00152355"/>
    <w:rsid w:val="00152D85"/>
    <w:rsid w:val="00157DBE"/>
    <w:rsid w:val="00162F76"/>
    <w:rsid w:val="00163EDE"/>
    <w:rsid w:val="0016690A"/>
    <w:rsid w:val="00167A53"/>
    <w:rsid w:val="00170C71"/>
    <w:rsid w:val="00172F3E"/>
    <w:rsid w:val="00180765"/>
    <w:rsid w:val="00181032"/>
    <w:rsid w:val="0018217D"/>
    <w:rsid w:val="00184F4F"/>
    <w:rsid w:val="00185BC7"/>
    <w:rsid w:val="001866BA"/>
    <w:rsid w:val="00191275"/>
    <w:rsid w:val="001917EC"/>
    <w:rsid w:val="00192BB8"/>
    <w:rsid w:val="00194437"/>
    <w:rsid w:val="0019480E"/>
    <w:rsid w:val="00194BF2"/>
    <w:rsid w:val="00195235"/>
    <w:rsid w:val="00195F1A"/>
    <w:rsid w:val="001A0A0C"/>
    <w:rsid w:val="001A2718"/>
    <w:rsid w:val="001A278C"/>
    <w:rsid w:val="001A4D84"/>
    <w:rsid w:val="001A528F"/>
    <w:rsid w:val="001A66BF"/>
    <w:rsid w:val="001B02BB"/>
    <w:rsid w:val="001B068D"/>
    <w:rsid w:val="001B3925"/>
    <w:rsid w:val="001B3E4B"/>
    <w:rsid w:val="001B4BA6"/>
    <w:rsid w:val="001C065E"/>
    <w:rsid w:val="001C5463"/>
    <w:rsid w:val="001C5C85"/>
    <w:rsid w:val="001C72BB"/>
    <w:rsid w:val="001C7FDF"/>
    <w:rsid w:val="001D2728"/>
    <w:rsid w:val="001E2690"/>
    <w:rsid w:val="001E30EC"/>
    <w:rsid w:val="001E45D9"/>
    <w:rsid w:val="001E5BC6"/>
    <w:rsid w:val="001E5BC9"/>
    <w:rsid w:val="001E5BFD"/>
    <w:rsid w:val="001E62FE"/>
    <w:rsid w:val="001E64F0"/>
    <w:rsid w:val="001E671E"/>
    <w:rsid w:val="001F1BD1"/>
    <w:rsid w:val="001F246F"/>
    <w:rsid w:val="001F4626"/>
    <w:rsid w:val="001F4FC4"/>
    <w:rsid w:val="001F7E66"/>
    <w:rsid w:val="0020050D"/>
    <w:rsid w:val="00202070"/>
    <w:rsid w:val="00205FE8"/>
    <w:rsid w:val="0020792F"/>
    <w:rsid w:val="00214367"/>
    <w:rsid w:val="00221CA2"/>
    <w:rsid w:val="00225742"/>
    <w:rsid w:val="00226949"/>
    <w:rsid w:val="002331E3"/>
    <w:rsid w:val="00236EEE"/>
    <w:rsid w:val="00241C4A"/>
    <w:rsid w:val="0024319E"/>
    <w:rsid w:val="00243228"/>
    <w:rsid w:val="00245531"/>
    <w:rsid w:val="002521D9"/>
    <w:rsid w:val="00252D12"/>
    <w:rsid w:val="0025360C"/>
    <w:rsid w:val="00260A20"/>
    <w:rsid w:val="00261640"/>
    <w:rsid w:val="00265974"/>
    <w:rsid w:val="00271349"/>
    <w:rsid w:val="00271414"/>
    <w:rsid w:val="002750C4"/>
    <w:rsid w:val="0028091A"/>
    <w:rsid w:val="00281B8B"/>
    <w:rsid w:val="00283520"/>
    <w:rsid w:val="002847DD"/>
    <w:rsid w:val="00285534"/>
    <w:rsid w:val="0029240B"/>
    <w:rsid w:val="002937D9"/>
    <w:rsid w:val="00294F1B"/>
    <w:rsid w:val="002A0C6F"/>
    <w:rsid w:val="002A2304"/>
    <w:rsid w:val="002A759E"/>
    <w:rsid w:val="002B01C8"/>
    <w:rsid w:val="002B5AD4"/>
    <w:rsid w:val="002B63E3"/>
    <w:rsid w:val="002C20C7"/>
    <w:rsid w:val="002C7BFC"/>
    <w:rsid w:val="002D2AE6"/>
    <w:rsid w:val="002D4455"/>
    <w:rsid w:val="002E0C27"/>
    <w:rsid w:val="002E1F7C"/>
    <w:rsid w:val="002E24F6"/>
    <w:rsid w:val="002E2D53"/>
    <w:rsid w:val="002E489B"/>
    <w:rsid w:val="002E495B"/>
    <w:rsid w:val="002E4E66"/>
    <w:rsid w:val="002E6695"/>
    <w:rsid w:val="002F0AB6"/>
    <w:rsid w:val="002F0CFF"/>
    <w:rsid w:val="002F626B"/>
    <w:rsid w:val="002F6633"/>
    <w:rsid w:val="0031216F"/>
    <w:rsid w:val="00313021"/>
    <w:rsid w:val="00317965"/>
    <w:rsid w:val="00321C99"/>
    <w:rsid w:val="003250E8"/>
    <w:rsid w:val="00326C2B"/>
    <w:rsid w:val="0033294F"/>
    <w:rsid w:val="00332B86"/>
    <w:rsid w:val="00336346"/>
    <w:rsid w:val="00343EFF"/>
    <w:rsid w:val="00344CFB"/>
    <w:rsid w:val="00345391"/>
    <w:rsid w:val="0034791B"/>
    <w:rsid w:val="003513E4"/>
    <w:rsid w:val="003520BF"/>
    <w:rsid w:val="0035589F"/>
    <w:rsid w:val="003560A1"/>
    <w:rsid w:val="00357670"/>
    <w:rsid w:val="00362B44"/>
    <w:rsid w:val="00364E0A"/>
    <w:rsid w:val="0036613C"/>
    <w:rsid w:val="00370DAB"/>
    <w:rsid w:val="00371C0E"/>
    <w:rsid w:val="0037262E"/>
    <w:rsid w:val="0037704C"/>
    <w:rsid w:val="00382690"/>
    <w:rsid w:val="00384873"/>
    <w:rsid w:val="003877FA"/>
    <w:rsid w:val="0039267D"/>
    <w:rsid w:val="00393A15"/>
    <w:rsid w:val="00393B3B"/>
    <w:rsid w:val="00397AE5"/>
    <w:rsid w:val="003A14A4"/>
    <w:rsid w:val="003A36D6"/>
    <w:rsid w:val="003A4612"/>
    <w:rsid w:val="003A6A6F"/>
    <w:rsid w:val="003A6DEF"/>
    <w:rsid w:val="003B165C"/>
    <w:rsid w:val="003B1FAF"/>
    <w:rsid w:val="003B6026"/>
    <w:rsid w:val="003B7873"/>
    <w:rsid w:val="003B7FC1"/>
    <w:rsid w:val="003C13FF"/>
    <w:rsid w:val="003C579E"/>
    <w:rsid w:val="003C7569"/>
    <w:rsid w:val="003D0947"/>
    <w:rsid w:val="003D0AD0"/>
    <w:rsid w:val="003D0DB1"/>
    <w:rsid w:val="003D29A0"/>
    <w:rsid w:val="003D45A9"/>
    <w:rsid w:val="003E43B8"/>
    <w:rsid w:val="003E7AA4"/>
    <w:rsid w:val="003F00E4"/>
    <w:rsid w:val="003F17B0"/>
    <w:rsid w:val="003F1C7A"/>
    <w:rsid w:val="003F6C5D"/>
    <w:rsid w:val="003F6D98"/>
    <w:rsid w:val="00402B23"/>
    <w:rsid w:val="004110A2"/>
    <w:rsid w:val="0041442D"/>
    <w:rsid w:val="004147CF"/>
    <w:rsid w:val="00415229"/>
    <w:rsid w:val="00420746"/>
    <w:rsid w:val="004214B0"/>
    <w:rsid w:val="00422840"/>
    <w:rsid w:val="004338FA"/>
    <w:rsid w:val="0044082A"/>
    <w:rsid w:val="00440975"/>
    <w:rsid w:val="00441A26"/>
    <w:rsid w:val="00442B4A"/>
    <w:rsid w:val="00442F36"/>
    <w:rsid w:val="00452CDB"/>
    <w:rsid w:val="004578D2"/>
    <w:rsid w:val="00463AD4"/>
    <w:rsid w:val="004677C4"/>
    <w:rsid w:val="0047017C"/>
    <w:rsid w:val="0047093F"/>
    <w:rsid w:val="004723D1"/>
    <w:rsid w:val="00476FEF"/>
    <w:rsid w:val="00477683"/>
    <w:rsid w:val="00491FB7"/>
    <w:rsid w:val="004968FD"/>
    <w:rsid w:val="00497AC3"/>
    <w:rsid w:val="004A35AB"/>
    <w:rsid w:val="004A413C"/>
    <w:rsid w:val="004A4FB6"/>
    <w:rsid w:val="004B17C8"/>
    <w:rsid w:val="004B4592"/>
    <w:rsid w:val="004B4F84"/>
    <w:rsid w:val="004B4F96"/>
    <w:rsid w:val="004B5DD5"/>
    <w:rsid w:val="004B61B9"/>
    <w:rsid w:val="004C1C4E"/>
    <w:rsid w:val="004C1E7F"/>
    <w:rsid w:val="004C2DE5"/>
    <w:rsid w:val="004D1353"/>
    <w:rsid w:val="004D31A2"/>
    <w:rsid w:val="004D5EAD"/>
    <w:rsid w:val="004E0747"/>
    <w:rsid w:val="004E1211"/>
    <w:rsid w:val="004E1923"/>
    <w:rsid w:val="004E26E4"/>
    <w:rsid w:val="004E2718"/>
    <w:rsid w:val="004E37AD"/>
    <w:rsid w:val="004E4C08"/>
    <w:rsid w:val="004E5F7A"/>
    <w:rsid w:val="004F0328"/>
    <w:rsid w:val="004F2F82"/>
    <w:rsid w:val="004F4B17"/>
    <w:rsid w:val="004F5026"/>
    <w:rsid w:val="004F5356"/>
    <w:rsid w:val="004F6810"/>
    <w:rsid w:val="004F7102"/>
    <w:rsid w:val="00510320"/>
    <w:rsid w:val="00511C48"/>
    <w:rsid w:val="00512975"/>
    <w:rsid w:val="00512EAD"/>
    <w:rsid w:val="005147A0"/>
    <w:rsid w:val="005149BB"/>
    <w:rsid w:val="00516312"/>
    <w:rsid w:val="00517467"/>
    <w:rsid w:val="005228A5"/>
    <w:rsid w:val="00523D96"/>
    <w:rsid w:val="00524E7A"/>
    <w:rsid w:val="00526F0E"/>
    <w:rsid w:val="00527004"/>
    <w:rsid w:val="00530477"/>
    <w:rsid w:val="00535A47"/>
    <w:rsid w:val="00536DD4"/>
    <w:rsid w:val="00540686"/>
    <w:rsid w:val="0055179A"/>
    <w:rsid w:val="00552C4B"/>
    <w:rsid w:val="00552F26"/>
    <w:rsid w:val="005550B9"/>
    <w:rsid w:val="0055651B"/>
    <w:rsid w:val="00564898"/>
    <w:rsid w:val="00565DB0"/>
    <w:rsid w:val="0057013B"/>
    <w:rsid w:val="005744CB"/>
    <w:rsid w:val="00576DDF"/>
    <w:rsid w:val="00580847"/>
    <w:rsid w:val="00581864"/>
    <w:rsid w:val="00581EF8"/>
    <w:rsid w:val="00582527"/>
    <w:rsid w:val="00584507"/>
    <w:rsid w:val="0058776D"/>
    <w:rsid w:val="0058797A"/>
    <w:rsid w:val="005929CB"/>
    <w:rsid w:val="0059302A"/>
    <w:rsid w:val="00593DC7"/>
    <w:rsid w:val="0059461C"/>
    <w:rsid w:val="00595C65"/>
    <w:rsid w:val="00597D5A"/>
    <w:rsid w:val="005A0840"/>
    <w:rsid w:val="005A0C07"/>
    <w:rsid w:val="005A10FA"/>
    <w:rsid w:val="005A4869"/>
    <w:rsid w:val="005A5F23"/>
    <w:rsid w:val="005B0EA3"/>
    <w:rsid w:val="005B0F8A"/>
    <w:rsid w:val="005B2C2D"/>
    <w:rsid w:val="005B48D7"/>
    <w:rsid w:val="005B6A37"/>
    <w:rsid w:val="005B6FBC"/>
    <w:rsid w:val="005C1D0E"/>
    <w:rsid w:val="005D31DC"/>
    <w:rsid w:val="005D3277"/>
    <w:rsid w:val="005D3DB0"/>
    <w:rsid w:val="005D4E76"/>
    <w:rsid w:val="005D5617"/>
    <w:rsid w:val="005D5763"/>
    <w:rsid w:val="005D7049"/>
    <w:rsid w:val="005D7D0D"/>
    <w:rsid w:val="005D7F4E"/>
    <w:rsid w:val="005E064F"/>
    <w:rsid w:val="005E0BF7"/>
    <w:rsid w:val="005E1011"/>
    <w:rsid w:val="005E1881"/>
    <w:rsid w:val="005E1EFF"/>
    <w:rsid w:val="005E381A"/>
    <w:rsid w:val="005E4FFE"/>
    <w:rsid w:val="005E6A69"/>
    <w:rsid w:val="005E7AAB"/>
    <w:rsid w:val="005E7BF7"/>
    <w:rsid w:val="005F511F"/>
    <w:rsid w:val="005F5918"/>
    <w:rsid w:val="005F6325"/>
    <w:rsid w:val="005F6C55"/>
    <w:rsid w:val="005F6EB0"/>
    <w:rsid w:val="00601637"/>
    <w:rsid w:val="0060512C"/>
    <w:rsid w:val="006054F9"/>
    <w:rsid w:val="00607A76"/>
    <w:rsid w:val="00614010"/>
    <w:rsid w:val="00614E44"/>
    <w:rsid w:val="0061635D"/>
    <w:rsid w:val="00621651"/>
    <w:rsid w:val="006224C4"/>
    <w:rsid w:val="00622956"/>
    <w:rsid w:val="006230B4"/>
    <w:rsid w:val="00623266"/>
    <w:rsid w:val="006277F1"/>
    <w:rsid w:val="00630905"/>
    <w:rsid w:val="00630B78"/>
    <w:rsid w:val="00630DF2"/>
    <w:rsid w:val="006310CA"/>
    <w:rsid w:val="00632FC8"/>
    <w:rsid w:val="006333F3"/>
    <w:rsid w:val="0064359E"/>
    <w:rsid w:val="006445FB"/>
    <w:rsid w:val="006504E6"/>
    <w:rsid w:val="00651045"/>
    <w:rsid w:val="006510BF"/>
    <w:rsid w:val="006514EE"/>
    <w:rsid w:val="006520CD"/>
    <w:rsid w:val="00653609"/>
    <w:rsid w:val="00654F23"/>
    <w:rsid w:val="006563FA"/>
    <w:rsid w:val="006567AC"/>
    <w:rsid w:val="00656EC0"/>
    <w:rsid w:val="0065736E"/>
    <w:rsid w:val="00666780"/>
    <w:rsid w:val="00673259"/>
    <w:rsid w:val="00675A36"/>
    <w:rsid w:val="00675C62"/>
    <w:rsid w:val="00682D15"/>
    <w:rsid w:val="0068318A"/>
    <w:rsid w:val="00690459"/>
    <w:rsid w:val="00693F50"/>
    <w:rsid w:val="00697729"/>
    <w:rsid w:val="006977AE"/>
    <w:rsid w:val="006A426F"/>
    <w:rsid w:val="006A4597"/>
    <w:rsid w:val="006A5941"/>
    <w:rsid w:val="006A6C95"/>
    <w:rsid w:val="006B0DE7"/>
    <w:rsid w:val="006B324E"/>
    <w:rsid w:val="006B3F8D"/>
    <w:rsid w:val="006C1473"/>
    <w:rsid w:val="006C5931"/>
    <w:rsid w:val="006C667E"/>
    <w:rsid w:val="006D09F6"/>
    <w:rsid w:val="006D1212"/>
    <w:rsid w:val="006D18A9"/>
    <w:rsid w:val="006D1C64"/>
    <w:rsid w:val="006D666E"/>
    <w:rsid w:val="006E5B65"/>
    <w:rsid w:val="006E61AB"/>
    <w:rsid w:val="006E6CAF"/>
    <w:rsid w:val="006F5B8C"/>
    <w:rsid w:val="006F6138"/>
    <w:rsid w:val="00700A2D"/>
    <w:rsid w:val="0070135A"/>
    <w:rsid w:val="00702223"/>
    <w:rsid w:val="00703407"/>
    <w:rsid w:val="007051D2"/>
    <w:rsid w:val="007055C5"/>
    <w:rsid w:val="007061DE"/>
    <w:rsid w:val="00707E09"/>
    <w:rsid w:val="0071278F"/>
    <w:rsid w:val="00713396"/>
    <w:rsid w:val="0072240D"/>
    <w:rsid w:val="007235A9"/>
    <w:rsid w:val="0072365D"/>
    <w:rsid w:val="007323F9"/>
    <w:rsid w:val="00734D92"/>
    <w:rsid w:val="00737915"/>
    <w:rsid w:val="0074741B"/>
    <w:rsid w:val="00757918"/>
    <w:rsid w:val="007616AB"/>
    <w:rsid w:val="00761761"/>
    <w:rsid w:val="00764778"/>
    <w:rsid w:val="007669FD"/>
    <w:rsid w:val="007741F8"/>
    <w:rsid w:val="00775C79"/>
    <w:rsid w:val="00782BC5"/>
    <w:rsid w:val="00783B1A"/>
    <w:rsid w:val="00784846"/>
    <w:rsid w:val="00785146"/>
    <w:rsid w:val="00785721"/>
    <w:rsid w:val="00790B8D"/>
    <w:rsid w:val="00790CB0"/>
    <w:rsid w:val="00792533"/>
    <w:rsid w:val="00792A61"/>
    <w:rsid w:val="00794A8C"/>
    <w:rsid w:val="007963F6"/>
    <w:rsid w:val="007A1F19"/>
    <w:rsid w:val="007A20FB"/>
    <w:rsid w:val="007A24AA"/>
    <w:rsid w:val="007B2F8C"/>
    <w:rsid w:val="007B341B"/>
    <w:rsid w:val="007B51F3"/>
    <w:rsid w:val="007B633B"/>
    <w:rsid w:val="007B7994"/>
    <w:rsid w:val="007B79F7"/>
    <w:rsid w:val="007C0220"/>
    <w:rsid w:val="007C0391"/>
    <w:rsid w:val="007C0B46"/>
    <w:rsid w:val="007C26EB"/>
    <w:rsid w:val="007C54C7"/>
    <w:rsid w:val="007D0D53"/>
    <w:rsid w:val="007D5E94"/>
    <w:rsid w:val="007E1DCD"/>
    <w:rsid w:val="007E2BD2"/>
    <w:rsid w:val="007E5E85"/>
    <w:rsid w:val="007E717A"/>
    <w:rsid w:val="007F1264"/>
    <w:rsid w:val="007F1278"/>
    <w:rsid w:val="007F385F"/>
    <w:rsid w:val="007F5BC3"/>
    <w:rsid w:val="007F5D6E"/>
    <w:rsid w:val="007F5DDC"/>
    <w:rsid w:val="007F7828"/>
    <w:rsid w:val="007F7A7C"/>
    <w:rsid w:val="00803239"/>
    <w:rsid w:val="00803540"/>
    <w:rsid w:val="00810DF4"/>
    <w:rsid w:val="00813F56"/>
    <w:rsid w:val="0082138F"/>
    <w:rsid w:val="008225B9"/>
    <w:rsid w:val="00822F18"/>
    <w:rsid w:val="00824B4C"/>
    <w:rsid w:val="008301E7"/>
    <w:rsid w:val="00832764"/>
    <w:rsid w:val="00832DC3"/>
    <w:rsid w:val="008340B0"/>
    <w:rsid w:val="008351DE"/>
    <w:rsid w:val="008412F6"/>
    <w:rsid w:val="008414BF"/>
    <w:rsid w:val="00842E95"/>
    <w:rsid w:val="008436E9"/>
    <w:rsid w:val="0084528C"/>
    <w:rsid w:val="008526A5"/>
    <w:rsid w:val="00855819"/>
    <w:rsid w:val="008560AD"/>
    <w:rsid w:val="00856289"/>
    <w:rsid w:val="00856D0D"/>
    <w:rsid w:val="00862718"/>
    <w:rsid w:val="00865424"/>
    <w:rsid w:val="008675F6"/>
    <w:rsid w:val="00870FAB"/>
    <w:rsid w:val="0087226E"/>
    <w:rsid w:val="008728F6"/>
    <w:rsid w:val="0087466D"/>
    <w:rsid w:val="00874A4D"/>
    <w:rsid w:val="008753F4"/>
    <w:rsid w:val="0088190A"/>
    <w:rsid w:val="00881A49"/>
    <w:rsid w:val="00881E36"/>
    <w:rsid w:val="008836D2"/>
    <w:rsid w:val="00885B04"/>
    <w:rsid w:val="008878D5"/>
    <w:rsid w:val="00887CAC"/>
    <w:rsid w:val="00892B1B"/>
    <w:rsid w:val="00894128"/>
    <w:rsid w:val="0089450C"/>
    <w:rsid w:val="00894CDC"/>
    <w:rsid w:val="00896081"/>
    <w:rsid w:val="008A475A"/>
    <w:rsid w:val="008A4D19"/>
    <w:rsid w:val="008B14C6"/>
    <w:rsid w:val="008B4FEA"/>
    <w:rsid w:val="008B6011"/>
    <w:rsid w:val="008B7477"/>
    <w:rsid w:val="008B7687"/>
    <w:rsid w:val="008C257C"/>
    <w:rsid w:val="008C2971"/>
    <w:rsid w:val="008C5F94"/>
    <w:rsid w:val="008C7880"/>
    <w:rsid w:val="008D14F2"/>
    <w:rsid w:val="008D3A75"/>
    <w:rsid w:val="008D4314"/>
    <w:rsid w:val="008D45E2"/>
    <w:rsid w:val="008D58F3"/>
    <w:rsid w:val="008D5916"/>
    <w:rsid w:val="008D7D1A"/>
    <w:rsid w:val="008E2CA5"/>
    <w:rsid w:val="008E30F8"/>
    <w:rsid w:val="008E408D"/>
    <w:rsid w:val="008E474B"/>
    <w:rsid w:val="008E5B20"/>
    <w:rsid w:val="008F120F"/>
    <w:rsid w:val="008F1613"/>
    <w:rsid w:val="008F37CB"/>
    <w:rsid w:val="00900818"/>
    <w:rsid w:val="00900DF2"/>
    <w:rsid w:val="00905164"/>
    <w:rsid w:val="009065C1"/>
    <w:rsid w:val="00906DEB"/>
    <w:rsid w:val="009116B3"/>
    <w:rsid w:val="00913E18"/>
    <w:rsid w:val="009142EF"/>
    <w:rsid w:val="00914D9D"/>
    <w:rsid w:val="00916CA7"/>
    <w:rsid w:val="009170EE"/>
    <w:rsid w:val="00917190"/>
    <w:rsid w:val="00920E36"/>
    <w:rsid w:val="00921B5E"/>
    <w:rsid w:val="009234B7"/>
    <w:rsid w:val="009340AF"/>
    <w:rsid w:val="0093506E"/>
    <w:rsid w:val="009351B9"/>
    <w:rsid w:val="00936F96"/>
    <w:rsid w:val="00937E46"/>
    <w:rsid w:val="009415FC"/>
    <w:rsid w:val="0094267E"/>
    <w:rsid w:val="0094309E"/>
    <w:rsid w:val="00951544"/>
    <w:rsid w:val="009533A1"/>
    <w:rsid w:val="009621A8"/>
    <w:rsid w:val="00963E80"/>
    <w:rsid w:val="009644AA"/>
    <w:rsid w:val="00964D7C"/>
    <w:rsid w:val="00967BA0"/>
    <w:rsid w:val="009703C2"/>
    <w:rsid w:val="0097331D"/>
    <w:rsid w:val="00975CF2"/>
    <w:rsid w:val="0097727F"/>
    <w:rsid w:val="00980211"/>
    <w:rsid w:val="00981429"/>
    <w:rsid w:val="00987002"/>
    <w:rsid w:val="0099067A"/>
    <w:rsid w:val="0099268A"/>
    <w:rsid w:val="009A55B8"/>
    <w:rsid w:val="009B0606"/>
    <w:rsid w:val="009B3B45"/>
    <w:rsid w:val="009B7304"/>
    <w:rsid w:val="009C717A"/>
    <w:rsid w:val="009D1088"/>
    <w:rsid w:val="009D29D6"/>
    <w:rsid w:val="009D5EBC"/>
    <w:rsid w:val="009D65A9"/>
    <w:rsid w:val="009E43F2"/>
    <w:rsid w:val="009E79ED"/>
    <w:rsid w:val="009F48E5"/>
    <w:rsid w:val="009F6526"/>
    <w:rsid w:val="00A017DE"/>
    <w:rsid w:val="00A02067"/>
    <w:rsid w:val="00A020F2"/>
    <w:rsid w:val="00A03BCB"/>
    <w:rsid w:val="00A0441E"/>
    <w:rsid w:val="00A104E5"/>
    <w:rsid w:val="00A11C9D"/>
    <w:rsid w:val="00A12439"/>
    <w:rsid w:val="00A2196D"/>
    <w:rsid w:val="00A23630"/>
    <w:rsid w:val="00A25163"/>
    <w:rsid w:val="00A25AF3"/>
    <w:rsid w:val="00A27853"/>
    <w:rsid w:val="00A2789A"/>
    <w:rsid w:val="00A301EE"/>
    <w:rsid w:val="00A30493"/>
    <w:rsid w:val="00A305DC"/>
    <w:rsid w:val="00A37321"/>
    <w:rsid w:val="00A37762"/>
    <w:rsid w:val="00A37B5B"/>
    <w:rsid w:val="00A406EB"/>
    <w:rsid w:val="00A411AE"/>
    <w:rsid w:val="00A45EBA"/>
    <w:rsid w:val="00A53A80"/>
    <w:rsid w:val="00A54CFE"/>
    <w:rsid w:val="00A56DA5"/>
    <w:rsid w:val="00A62437"/>
    <w:rsid w:val="00A629DB"/>
    <w:rsid w:val="00A635F3"/>
    <w:rsid w:val="00A647F3"/>
    <w:rsid w:val="00A66595"/>
    <w:rsid w:val="00A7079A"/>
    <w:rsid w:val="00A741C4"/>
    <w:rsid w:val="00A7544D"/>
    <w:rsid w:val="00A75CF2"/>
    <w:rsid w:val="00A768F3"/>
    <w:rsid w:val="00A779F6"/>
    <w:rsid w:val="00A77E58"/>
    <w:rsid w:val="00A82E50"/>
    <w:rsid w:val="00A8418D"/>
    <w:rsid w:val="00A84E2D"/>
    <w:rsid w:val="00A86218"/>
    <w:rsid w:val="00A8623A"/>
    <w:rsid w:val="00A8742D"/>
    <w:rsid w:val="00A902A1"/>
    <w:rsid w:val="00A90B44"/>
    <w:rsid w:val="00A93A26"/>
    <w:rsid w:val="00A946ED"/>
    <w:rsid w:val="00A94989"/>
    <w:rsid w:val="00A97814"/>
    <w:rsid w:val="00A97DCE"/>
    <w:rsid w:val="00AA0812"/>
    <w:rsid w:val="00AA095E"/>
    <w:rsid w:val="00AA11CC"/>
    <w:rsid w:val="00AA236B"/>
    <w:rsid w:val="00AA6984"/>
    <w:rsid w:val="00AB3A86"/>
    <w:rsid w:val="00AB3C5F"/>
    <w:rsid w:val="00AB4676"/>
    <w:rsid w:val="00AC184B"/>
    <w:rsid w:val="00AC18A1"/>
    <w:rsid w:val="00AC59AA"/>
    <w:rsid w:val="00AD2BA0"/>
    <w:rsid w:val="00AD37F6"/>
    <w:rsid w:val="00AD3BE9"/>
    <w:rsid w:val="00AD3F3A"/>
    <w:rsid w:val="00AD3FE6"/>
    <w:rsid w:val="00AD5214"/>
    <w:rsid w:val="00AD653D"/>
    <w:rsid w:val="00AD6A82"/>
    <w:rsid w:val="00AD6C20"/>
    <w:rsid w:val="00AE1465"/>
    <w:rsid w:val="00AF1EAB"/>
    <w:rsid w:val="00AF2120"/>
    <w:rsid w:val="00AF63CD"/>
    <w:rsid w:val="00B0189E"/>
    <w:rsid w:val="00B0561C"/>
    <w:rsid w:val="00B06288"/>
    <w:rsid w:val="00B066FA"/>
    <w:rsid w:val="00B10A95"/>
    <w:rsid w:val="00B12A30"/>
    <w:rsid w:val="00B14528"/>
    <w:rsid w:val="00B176AF"/>
    <w:rsid w:val="00B20956"/>
    <w:rsid w:val="00B21913"/>
    <w:rsid w:val="00B233E5"/>
    <w:rsid w:val="00B276E4"/>
    <w:rsid w:val="00B35776"/>
    <w:rsid w:val="00B40876"/>
    <w:rsid w:val="00B4218A"/>
    <w:rsid w:val="00B43175"/>
    <w:rsid w:val="00B50272"/>
    <w:rsid w:val="00B503C5"/>
    <w:rsid w:val="00B503ED"/>
    <w:rsid w:val="00B51AA0"/>
    <w:rsid w:val="00B549F8"/>
    <w:rsid w:val="00B634C5"/>
    <w:rsid w:val="00B64E89"/>
    <w:rsid w:val="00B651E3"/>
    <w:rsid w:val="00B653C1"/>
    <w:rsid w:val="00B65C43"/>
    <w:rsid w:val="00B72199"/>
    <w:rsid w:val="00B75DFA"/>
    <w:rsid w:val="00B77974"/>
    <w:rsid w:val="00B77DCB"/>
    <w:rsid w:val="00B81140"/>
    <w:rsid w:val="00B819DB"/>
    <w:rsid w:val="00B821FE"/>
    <w:rsid w:val="00B84486"/>
    <w:rsid w:val="00B85D98"/>
    <w:rsid w:val="00B878EE"/>
    <w:rsid w:val="00B87FDE"/>
    <w:rsid w:val="00B915D3"/>
    <w:rsid w:val="00B9283E"/>
    <w:rsid w:val="00B941B4"/>
    <w:rsid w:val="00B94F9F"/>
    <w:rsid w:val="00B95F6A"/>
    <w:rsid w:val="00B97DE1"/>
    <w:rsid w:val="00BA0BFE"/>
    <w:rsid w:val="00BA26DC"/>
    <w:rsid w:val="00BA6638"/>
    <w:rsid w:val="00BA6A2F"/>
    <w:rsid w:val="00BA7F86"/>
    <w:rsid w:val="00BB19B4"/>
    <w:rsid w:val="00BB21D7"/>
    <w:rsid w:val="00BB7571"/>
    <w:rsid w:val="00BC1BB6"/>
    <w:rsid w:val="00BC2782"/>
    <w:rsid w:val="00BC5D21"/>
    <w:rsid w:val="00BC67B7"/>
    <w:rsid w:val="00BC7824"/>
    <w:rsid w:val="00BD0E67"/>
    <w:rsid w:val="00BD0FB9"/>
    <w:rsid w:val="00BD37EA"/>
    <w:rsid w:val="00BE112F"/>
    <w:rsid w:val="00BE1916"/>
    <w:rsid w:val="00BE1BA5"/>
    <w:rsid w:val="00BE3DB8"/>
    <w:rsid w:val="00BE4431"/>
    <w:rsid w:val="00BF1DC7"/>
    <w:rsid w:val="00BF5FFA"/>
    <w:rsid w:val="00BF66F7"/>
    <w:rsid w:val="00C010C5"/>
    <w:rsid w:val="00C01A19"/>
    <w:rsid w:val="00C01D89"/>
    <w:rsid w:val="00C04D32"/>
    <w:rsid w:val="00C1006D"/>
    <w:rsid w:val="00C10A51"/>
    <w:rsid w:val="00C175A1"/>
    <w:rsid w:val="00C17C8B"/>
    <w:rsid w:val="00C248C3"/>
    <w:rsid w:val="00C26C89"/>
    <w:rsid w:val="00C2722F"/>
    <w:rsid w:val="00C30F6D"/>
    <w:rsid w:val="00C42494"/>
    <w:rsid w:val="00C42E3B"/>
    <w:rsid w:val="00C47591"/>
    <w:rsid w:val="00C50878"/>
    <w:rsid w:val="00C5171B"/>
    <w:rsid w:val="00C55121"/>
    <w:rsid w:val="00C56315"/>
    <w:rsid w:val="00C57436"/>
    <w:rsid w:val="00C71A29"/>
    <w:rsid w:val="00C71C7C"/>
    <w:rsid w:val="00C7210F"/>
    <w:rsid w:val="00C806F3"/>
    <w:rsid w:val="00C81EFD"/>
    <w:rsid w:val="00C851FB"/>
    <w:rsid w:val="00C8685C"/>
    <w:rsid w:val="00C91E46"/>
    <w:rsid w:val="00C9204D"/>
    <w:rsid w:val="00C9708E"/>
    <w:rsid w:val="00CA784B"/>
    <w:rsid w:val="00CA7D20"/>
    <w:rsid w:val="00CB0C0F"/>
    <w:rsid w:val="00CB1011"/>
    <w:rsid w:val="00CB27A9"/>
    <w:rsid w:val="00CB388F"/>
    <w:rsid w:val="00CB597B"/>
    <w:rsid w:val="00CB6535"/>
    <w:rsid w:val="00CC043C"/>
    <w:rsid w:val="00CC05F9"/>
    <w:rsid w:val="00CC44FA"/>
    <w:rsid w:val="00CC70FB"/>
    <w:rsid w:val="00CD0E5F"/>
    <w:rsid w:val="00CD3080"/>
    <w:rsid w:val="00CD6A7F"/>
    <w:rsid w:val="00CE155D"/>
    <w:rsid w:val="00CE278C"/>
    <w:rsid w:val="00CE4C8F"/>
    <w:rsid w:val="00CE71E5"/>
    <w:rsid w:val="00CF228A"/>
    <w:rsid w:val="00CF4D91"/>
    <w:rsid w:val="00D02D97"/>
    <w:rsid w:val="00D125F0"/>
    <w:rsid w:val="00D139B6"/>
    <w:rsid w:val="00D1504C"/>
    <w:rsid w:val="00D214F8"/>
    <w:rsid w:val="00D238C1"/>
    <w:rsid w:val="00D23E96"/>
    <w:rsid w:val="00D27F01"/>
    <w:rsid w:val="00D30A22"/>
    <w:rsid w:val="00D30AEF"/>
    <w:rsid w:val="00D32032"/>
    <w:rsid w:val="00D33B7B"/>
    <w:rsid w:val="00D355BA"/>
    <w:rsid w:val="00D35F68"/>
    <w:rsid w:val="00D36278"/>
    <w:rsid w:val="00D366AF"/>
    <w:rsid w:val="00D37638"/>
    <w:rsid w:val="00D37F81"/>
    <w:rsid w:val="00D42A5A"/>
    <w:rsid w:val="00D437D7"/>
    <w:rsid w:val="00D45009"/>
    <w:rsid w:val="00D4543B"/>
    <w:rsid w:val="00D4650F"/>
    <w:rsid w:val="00D465FD"/>
    <w:rsid w:val="00D51BD8"/>
    <w:rsid w:val="00D61964"/>
    <w:rsid w:val="00D64137"/>
    <w:rsid w:val="00D71636"/>
    <w:rsid w:val="00D7588F"/>
    <w:rsid w:val="00D7671C"/>
    <w:rsid w:val="00D77BB3"/>
    <w:rsid w:val="00D81C3F"/>
    <w:rsid w:val="00D81C83"/>
    <w:rsid w:val="00D835CA"/>
    <w:rsid w:val="00D83D0D"/>
    <w:rsid w:val="00D85CEA"/>
    <w:rsid w:val="00D90042"/>
    <w:rsid w:val="00D9007E"/>
    <w:rsid w:val="00D9114E"/>
    <w:rsid w:val="00D91552"/>
    <w:rsid w:val="00D922DF"/>
    <w:rsid w:val="00D92707"/>
    <w:rsid w:val="00D95365"/>
    <w:rsid w:val="00D95814"/>
    <w:rsid w:val="00D9639A"/>
    <w:rsid w:val="00DA0A86"/>
    <w:rsid w:val="00DA4E0C"/>
    <w:rsid w:val="00DA57EA"/>
    <w:rsid w:val="00DA7756"/>
    <w:rsid w:val="00DB0B61"/>
    <w:rsid w:val="00DB1316"/>
    <w:rsid w:val="00DB585A"/>
    <w:rsid w:val="00DB70EE"/>
    <w:rsid w:val="00DB7116"/>
    <w:rsid w:val="00DB7584"/>
    <w:rsid w:val="00DB7ACE"/>
    <w:rsid w:val="00DC007D"/>
    <w:rsid w:val="00DC082C"/>
    <w:rsid w:val="00DC2E99"/>
    <w:rsid w:val="00DC3B72"/>
    <w:rsid w:val="00DC4D8F"/>
    <w:rsid w:val="00DC5CD7"/>
    <w:rsid w:val="00DC7C80"/>
    <w:rsid w:val="00DD1908"/>
    <w:rsid w:val="00DD1A9D"/>
    <w:rsid w:val="00DD5573"/>
    <w:rsid w:val="00DD76F0"/>
    <w:rsid w:val="00DE0D92"/>
    <w:rsid w:val="00DE3089"/>
    <w:rsid w:val="00DE334D"/>
    <w:rsid w:val="00DF01BF"/>
    <w:rsid w:val="00DF11BF"/>
    <w:rsid w:val="00DF2D2D"/>
    <w:rsid w:val="00DF625B"/>
    <w:rsid w:val="00DF7BBB"/>
    <w:rsid w:val="00DF7FEF"/>
    <w:rsid w:val="00E00007"/>
    <w:rsid w:val="00E00A8A"/>
    <w:rsid w:val="00E0533B"/>
    <w:rsid w:val="00E05BE5"/>
    <w:rsid w:val="00E05D78"/>
    <w:rsid w:val="00E07C69"/>
    <w:rsid w:val="00E1272A"/>
    <w:rsid w:val="00E15656"/>
    <w:rsid w:val="00E16FE4"/>
    <w:rsid w:val="00E20F89"/>
    <w:rsid w:val="00E21627"/>
    <w:rsid w:val="00E21F8C"/>
    <w:rsid w:val="00E2678A"/>
    <w:rsid w:val="00E276E7"/>
    <w:rsid w:val="00E30425"/>
    <w:rsid w:val="00E34990"/>
    <w:rsid w:val="00E368B7"/>
    <w:rsid w:val="00E37845"/>
    <w:rsid w:val="00E45312"/>
    <w:rsid w:val="00E462EF"/>
    <w:rsid w:val="00E467A7"/>
    <w:rsid w:val="00E530BE"/>
    <w:rsid w:val="00E535BF"/>
    <w:rsid w:val="00E54720"/>
    <w:rsid w:val="00E56E0B"/>
    <w:rsid w:val="00E5799A"/>
    <w:rsid w:val="00E60ADA"/>
    <w:rsid w:val="00E646FD"/>
    <w:rsid w:val="00E65233"/>
    <w:rsid w:val="00E808A7"/>
    <w:rsid w:val="00E83038"/>
    <w:rsid w:val="00E91203"/>
    <w:rsid w:val="00E97974"/>
    <w:rsid w:val="00EA30B5"/>
    <w:rsid w:val="00EA6DDF"/>
    <w:rsid w:val="00EA70B8"/>
    <w:rsid w:val="00EA7F66"/>
    <w:rsid w:val="00EB1435"/>
    <w:rsid w:val="00EB22E9"/>
    <w:rsid w:val="00EB270D"/>
    <w:rsid w:val="00EB28CD"/>
    <w:rsid w:val="00EB4177"/>
    <w:rsid w:val="00EB52CA"/>
    <w:rsid w:val="00EC4374"/>
    <w:rsid w:val="00EC484C"/>
    <w:rsid w:val="00ED0A57"/>
    <w:rsid w:val="00ED2888"/>
    <w:rsid w:val="00ED312E"/>
    <w:rsid w:val="00ED46AA"/>
    <w:rsid w:val="00ED4D7C"/>
    <w:rsid w:val="00ED5F78"/>
    <w:rsid w:val="00ED6DEA"/>
    <w:rsid w:val="00ED6E71"/>
    <w:rsid w:val="00ED7681"/>
    <w:rsid w:val="00EE54D5"/>
    <w:rsid w:val="00EE54F7"/>
    <w:rsid w:val="00EF1B21"/>
    <w:rsid w:val="00EF700D"/>
    <w:rsid w:val="00F01570"/>
    <w:rsid w:val="00F044B1"/>
    <w:rsid w:val="00F0521F"/>
    <w:rsid w:val="00F06765"/>
    <w:rsid w:val="00F1040B"/>
    <w:rsid w:val="00F10F2A"/>
    <w:rsid w:val="00F12B2D"/>
    <w:rsid w:val="00F13CF6"/>
    <w:rsid w:val="00F14CA5"/>
    <w:rsid w:val="00F20A03"/>
    <w:rsid w:val="00F234E4"/>
    <w:rsid w:val="00F25433"/>
    <w:rsid w:val="00F26A28"/>
    <w:rsid w:val="00F27556"/>
    <w:rsid w:val="00F30A42"/>
    <w:rsid w:val="00F319BF"/>
    <w:rsid w:val="00F32829"/>
    <w:rsid w:val="00F411C8"/>
    <w:rsid w:val="00F47679"/>
    <w:rsid w:val="00F50525"/>
    <w:rsid w:val="00F50BB5"/>
    <w:rsid w:val="00F50F8A"/>
    <w:rsid w:val="00F56BB7"/>
    <w:rsid w:val="00F613BB"/>
    <w:rsid w:val="00F644EB"/>
    <w:rsid w:val="00F653E2"/>
    <w:rsid w:val="00F6567B"/>
    <w:rsid w:val="00F663C8"/>
    <w:rsid w:val="00F665D9"/>
    <w:rsid w:val="00F67FD8"/>
    <w:rsid w:val="00F74A4D"/>
    <w:rsid w:val="00F74EC8"/>
    <w:rsid w:val="00F74EF3"/>
    <w:rsid w:val="00F760E7"/>
    <w:rsid w:val="00F81917"/>
    <w:rsid w:val="00F81A00"/>
    <w:rsid w:val="00F82360"/>
    <w:rsid w:val="00F82E79"/>
    <w:rsid w:val="00F83BED"/>
    <w:rsid w:val="00F865B6"/>
    <w:rsid w:val="00F91074"/>
    <w:rsid w:val="00F92EB7"/>
    <w:rsid w:val="00F9478A"/>
    <w:rsid w:val="00F956BA"/>
    <w:rsid w:val="00FA4804"/>
    <w:rsid w:val="00FA555A"/>
    <w:rsid w:val="00FA571A"/>
    <w:rsid w:val="00FA6EF9"/>
    <w:rsid w:val="00FA7BD1"/>
    <w:rsid w:val="00FB3CBA"/>
    <w:rsid w:val="00FB4295"/>
    <w:rsid w:val="00FB5491"/>
    <w:rsid w:val="00FC0ED1"/>
    <w:rsid w:val="00FC2579"/>
    <w:rsid w:val="00FC4063"/>
    <w:rsid w:val="00FC5C32"/>
    <w:rsid w:val="00FC71BC"/>
    <w:rsid w:val="00FD119D"/>
    <w:rsid w:val="00FD26BC"/>
    <w:rsid w:val="00FD27A8"/>
    <w:rsid w:val="00FD6B5A"/>
    <w:rsid w:val="00FE3C0B"/>
    <w:rsid w:val="00FF05B3"/>
    <w:rsid w:val="00FF2F2E"/>
    <w:rsid w:val="00FF47A9"/>
    <w:rsid w:val="00FF53C5"/>
    <w:rsid w:val="00FF5C1F"/>
    <w:rsid w:val="00FF716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98F362"/>
  <w15:docId w15:val="{2FB496B4-79E5-4CF9-8D0F-69CDCB2F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26A5"/>
    <w:pPr>
      <w:widowControl w:val="0"/>
      <w:adjustRightInd w:val="0"/>
      <w:spacing w:line="360" w:lineRule="atLeast"/>
      <w:textAlignment w:val="baseline"/>
    </w:pPr>
    <w:rPr>
      <w:rFonts w:ascii="Times New Roman" w:hAnsi="Times New Roman"/>
      <w:sz w:val="24"/>
    </w:rPr>
  </w:style>
  <w:style w:type="paragraph" w:styleId="1">
    <w:name w:val="heading 1"/>
    <w:basedOn w:val="a0"/>
    <w:next w:val="a0"/>
    <w:qFormat/>
    <w:rsid w:val="008526A5"/>
    <w:pPr>
      <w:keepNext/>
      <w:adjustRightInd/>
      <w:spacing w:before="180" w:after="180" w:line="720" w:lineRule="auto"/>
      <w:textAlignment w:val="auto"/>
      <w:outlineLvl w:val="0"/>
    </w:pPr>
    <w:rPr>
      <w:rFonts w:ascii="Arial" w:hAnsi="Arial"/>
      <w:b/>
      <w:bCs/>
      <w:kern w:val="52"/>
      <w:sz w:val="52"/>
      <w:szCs w:val="52"/>
    </w:rPr>
  </w:style>
  <w:style w:type="paragraph" w:styleId="2">
    <w:name w:val="heading 2"/>
    <w:basedOn w:val="a0"/>
    <w:next w:val="a0"/>
    <w:qFormat/>
    <w:rsid w:val="008526A5"/>
    <w:pPr>
      <w:keepNext/>
      <w:spacing w:line="720" w:lineRule="atLeast"/>
      <w:outlineLvl w:val="1"/>
    </w:pPr>
    <w:rPr>
      <w:rFonts w:ascii="Arial" w:hAnsi="Arial"/>
      <w:b/>
      <w:sz w:val="48"/>
    </w:rPr>
  </w:style>
  <w:style w:type="paragraph" w:styleId="3">
    <w:name w:val="heading 3"/>
    <w:basedOn w:val="a0"/>
    <w:next w:val="a0"/>
    <w:qFormat/>
    <w:rsid w:val="008526A5"/>
    <w:pPr>
      <w:keepNext/>
      <w:numPr>
        <w:ilvl w:val="2"/>
        <w:numId w:val="1"/>
      </w:numPr>
      <w:spacing w:line="720" w:lineRule="atLeast"/>
      <w:outlineLvl w:val="2"/>
    </w:pPr>
    <w:rPr>
      <w:rFonts w:ascii="Arial" w:hAnsi="Arial"/>
      <w:b/>
      <w:sz w:val="36"/>
    </w:rPr>
  </w:style>
  <w:style w:type="paragraph" w:styleId="4">
    <w:name w:val="heading 4"/>
    <w:basedOn w:val="a0"/>
    <w:next w:val="a0"/>
    <w:qFormat/>
    <w:rsid w:val="008526A5"/>
    <w:pPr>
      <w:keepNext/>
      <w:numPr>
        <w:ilvl w:val="3"/>
        <w:numId w:val="1"/>
      </w:numPr>
      <w:spacing w:line="720" w:lineRule="atLeast"/>
      <w:outlineLvl w:val="3"/>
    </w:pPr>
    <w:rPr>
      <w:rFonts w:ascii="Arial" w:hAnsi="Arial"/>
      <w:sz w:val="36"/>
    </w:rPr>
  </w:style>
  <w:style w:type="paragraph" w:styleId="5">
    <w:name w:val="heading 5"/>
    <w:basedOn w:val="a0"/>
    <w:next w:val="a0"/>
    <w:qFormat/>
    <w:rsid w:val="008526A5"/>
    <w:pPr>
      <w:keepNext/>
      <w:numPr>
        <w:ilvl w:val="4"/>
        <w:numId w:val="1"/>
      </w:numPr>
      <w:spacing w:line="720" w:lineRule="atLeast"/>
      <w:outlineLvl w:val="4"/>
    </w:pPr>
    <w:rPr>
      <w:rFonts w:ascii="Arial" w:hAnsi="Arial"/>
      <w:b/>
      <w:sz w:val="36"/>
    </w:rPr>
  </w:style>
  <w:style w:type="paragraph" w:styleId="6">
    <w:name w:val="heading 6"/>
    <w:basedOn w:val="a0"/>
    <w:next w:val="a0"/>
    <w:qFormat/>
    <w:rsid w:val="008526A5"/>
    <w:pPr>
      <w:keepNext/>
      <w:numPr>
        <w:ilvl w:val="5"/>
        <w:numId w:val="1"/>
      </w:numPr>
      <w:spacing w:line="720" w:lineRule="atLeast"/>
      <w:outlineLvl w:val="5"/>
    </w:pPr>
    <w:rPr>
      <w:rFonts w:ascii="Arial" w:hAnsi="Arial"/>
      <w:sz w:val="36"/>
    </w:rPr>
  </w:style>
  <w:style w:type="paragraph" w:styleId="7">
    <w:name w:val="heading 7"/>
    <w:basedOn w:val="a0"/>
    <w:next w:val="a0"/>
    <w:qFormat/>
    <w:rsid w:val="008526A5"/>
    <w:pPr>
      <w:keepNext/>
      <w:numPr>
        <w:ilvl w:val="6"/>
        <w:numId w:val="1"/>
      </w:numPr>
      <w:spacing w:line="720" w:lineRule="atLeast"/>
      <w:outlineLvl w:val="6"/>
    </w:pPr>
    <w:rPr>
      <w:rFonts w:ascii="Arial" w:hAnsi="Arial"/>
      <w:b/>
      <w:sz w:val="36"/>
    </w:rPr>
  </w:style>
  <w:style w:type="paragraph" w:styleId="8">
    <w:name w:val="heading 8"/>
    <w:basedOn w:val="a0"/>
    <w:next w:val="a0"/>
    <w:qFormat/>
    <w:rsid w:val="008526A5"/>
    <w:pPr>
      <w:keepNext/>
      <w:numPr>
        <w:ilvl w:val="7"/>
        <w:numId w:val="1"/>
      </w:numPr>
      <w:spacing w:line="720" w:lineRule="atLeast"/>
      <w:outlineLvl w:val="7"/>
    </w:pPr>
    <w:rPr>
      <w:rFonts w:ascii="Arial" w:hAnsi="Arial"/>
      <w:sz w:val="36"/>
    </w:rPr>
  </w:style>
  <w:style w:type="paragraph" w:styleId="9">
    <w:name w:val="heading 9"/>
    <w:basedOn w:val="a0"/>
    <w:next w:val="a0"/>
    <w:qFormat/>
    <w:rsid w:val="008526A5"/>
    <w:pPr>
      <w:keepNext/>
      <w:numPr>
        <w:ilvl w:val="8"/>
        <w:numId w:val="1"/>
      </w:numPr>
      <w:spacing w:line="720" w:lineRule="atLeas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中標"/>
    <w:basedOn w:val="a0"/>
    <w:rsid w:val="008526A5"/>
    <w:pPr>
      <w:spacing w:line="360" w:lineRule="auto"/>
      <w:jc w:val="center"/>
    </w:pPr>
    <w:rPr>
      <w:rFonts w:eastAsia="華康中楷體"/>
      <w:spacing w:val="4"/>
      <w:sz w:val="28"/>
    </w:rPr>
  </w:style>
  <w:style w:type="paragraph" w:styleId="a5">
    <w:name w:val="footer"/>
    <w:basedOn w:val="a0"/>
    <w:link w:val="a6"/>
    <w:uiPriority w:val="99"/>
    <w:rsid w:val="008526A5"/>
    <w:pPr>
      <w:tabs>
        <w:tab w:val="center" w:pos="4153"/>
        <w:tab w:val="right" w:pos="8306"/>
      </w:tabs>
    </w:pPr>
    <w:rPr>
      <w:sz w:val="20"/>
    </w:rPr>
  </w:style>
  <w:style w:type="character" w:styleId="a7">
    <w:name w:val="page number"/>
    <w:rsid w:val="008526A5"/>
    <w:rPr>
      <w:rFonts w:ascii="新細明體" w:eastAsia="新細明體" w:hAnsi="新細明體"/>
    </w:rPr>
  </w:style>
  <w:style w:type="paragraph" w:styleId="a8">
    <w:name w:val="header"/>
    <w:basedOn w:val="a0"/>
    <w:rsid w:val="008526A5"/>
    <w:pPr>
      <w:tabs>
        <w:tab w:val="center" w:pos="4153"/>
        <w:tab w:val="right" w:pos="8306"/>
      </w:tabs>
    </w:pPr>
    <w:rPr>
      <w:sz w:val="20"/>
    </w:rPr>
  </w:style>
  <w:style w:type="paragraph" w:styleId="a9">
    <w:name w:val="Body Text"/>
    <w:basedOn w:val="a0"/>
    <w:rsid w:val="008526A5"/>
    <w:pPr>
      <w:spacing w:line="200" w:lineRule="atLeast"/>
    </w:pPr>
    <w:rPr>
      <w:sz w:val="17"/>
    </w:rPr>
  </w:style>
  <w:style w:type="character" w:styleId="aa">
    <w:name w:val="annotation reference"/>
    <w:uiPriority w:val="99"/>
    <w:rsid w:val="008526A5"/>
    <w:rPr>
      <w:sz w:val="18"/>
    </w:rPr>
  </w:style>
  <w:style w:type="paragraph" w:styleId="ab">
    <w:name w:val="annotation text"/>
    <w:basedOn w:val="a0"/>
    <w:rsid w:val="008526A5"/>
  </w:style>
  <w:style w:type="paragraph" w:styleId="ac">
    <w:name w:val="Document Map"/>
    <w:basedOn w:val="a0"/>
    <w:semiHidden/>
    <w:rsid w:val="008526A5"/>
    <w:pPr>
      <w:shd w:val="clear" w:color="auto" w:fill="000080"/>
    </w:pPr>
    <w:rPr>
      <w:rFonts w:ascii="Arial" w:hAnsi="Arial"/>
    </w:rPr>
  </w:style>
  <w:style w:type="paragraph" w:styleId="20">
    <w:name w:val="Body Text 2"/>
    <w:basedOn w:val="a0"/>
    <w:rsid w:val="008526A5"/>
    <w:pPr>
      <w:spacing w:line="200" w:lineRule="atLeast"/>
      <w:jc w:val="both"/>
    </w:pPr>
    <w:rPr>
      <w:sz w:val="17"/>
    </w:rPr>
  </w:style>
  <w:style w:type="paragraph" w:styleId="30">
    <w:name w:val="Body Text 3"/>
    <w:basedOn w:val="a0"/>
    <w:rsid w:val="008526A5"/>
    <w:pPr>
      <w:kinsoku w:val="0"/>
      <w:overflowPunct w:val="0"/>
      <w:spacing w:before="40" w:line="200" w:lineRule="atLeast"/>
      <w:jc w:val="both"/>
    </w:pPr>
    <w:rPr>
      <w:rFonts w:ascii="Garamond" w:eastAsia="標楷體" w:hAnsi="Garamond"/>
      <w:sz w:val="20"/>
    </w:rPr>
  </w:style>
  <w:style w:type="paragraph" w:styleId="ad">
    <w:name w:val="Body Text Indent"/>
    <w:basedOn w:val="a0"/>
    <w:rsid w:val="008526A5"/>
    <w:pPr>
      <w:adjustRightInd/>
      <w:spacing w:line="240" w:lineRule="auto"/>
      <w:ind w:left="958" w:hangingChars="266" w:hanging="958"/>
      <w:jc w:val="both"/>
      <w:textAlignment w:val="auto"/>
    </w:pPr>
    <w:rPr>
      <w:rFonts w:ascii="標楷體" w:eastAsia="標楷體"/>
      <w:kern w:val="2"/>
      <w:sz w:val="36"/>
    </w:rPr>
  </w:style>
  <w:style w:type="paragraph" w:styleId="ae">
    <w:name w:val="Balloon Text"/>
    <w:basedOn w:val="a0"/>
    <w:semiHidden/>
    <w:rsid w:val="008526A5"/>
    <w:pPr>
      <w:adjustRightInd/>
      <w:spacing w:line="240" w:lineRule="auto"/>
      <w:textAlignment w:val="auto"/>
    </w:pPr>
    <w:rPr>
      <w:rFonts w:ascii="Arial" w:hAnsi="Arial"/>
      <w:kern w:val="2"/>
      <w:sz w:val="18"/>
      <w:szCs w:val="18"/>
    </w:rPr>
  </w:style>
  <w:style w:type="paragraph" w:customStyle="1" w:styleId="af">
    <w:name w:val="格文"/>
    <w:rsid w:val="008526A5"/>
    <w:pPr>
      <w:widowControl w:val="0"/>
      <w:adjustRightInd w:val="0"/>
      <w:spacing w:line="360" w:lineRule="atLeast"/>
      <w:textAlignment w:val="baseline"/>
    </w:pPr>
    <w:rPr>
      <w:rFonts w:ascii="Times New Roman" w:eastAsia="標楷體" w:hAnsi="Times New Roman"/>
    </w:rPr>
  </w:style>
  <w:style w:type="paragraph" w:styleId="21">
    <w:name w:val="Body Text Indent 2"/>
    <w:basedOn w:val="a0"/>
    <w:link w:val="22"/>
    <w:rsid w:val="008526A5"/>
    <w:pPr>
      <w:adjustRightInd/>
      <w:spacing w:before="120" w:line="240" w:lineRule="auto"/>
      <w:ind w:left="992" w:hanging="992"/>
      <w:jc w:val="both"/>
      <w:textAlignment w:val="auto"/>
    </w:pPr>
    <w:rPr>
      <w:rFonts w:eastAsia="華康中楷體"/>
      <w:kern w:val="2"/>
      <w:sz w:val="32"/>
    </w:rPr>
  </w:style>
  <w:style w:type="paragraph" w:styleId="af0">
    <w:name w:val="Normal Indent"/>
    <w:basedOn w:val="a0"/>
    <w:rsid w:val="008526A5"/>
    <w:pPr>
      <w:adjustRightInd/>
      <w:spacing w:line="240" w:lineRule="auto"/>
      <w:ind w:left="480"/>
      <w:textAlignment w:val="auto"/>
    </w:pPr>
    <w:rPr>
      <w:kern w:val="2"/>
    </w:rPr>
  </w:style>
  <w:style w:type="paragraph" w:styleId="af1">
    <w:name w:val="Block Text"/>
    <w:basedOn w:val="a0"/>
    <w:rsid w:val="008526A5"/>
    <w:pPr>
      <w:tabs>
        <w:tab w:val="left" w:pos="2520"/>
        <w:tab w:val="left" w:pos="8280"/>
      </w:tabs>
      <w:adjustRightInd/>
      <w:spacing w:after="120" w:line="0" w:lineRule="atLeast"/>
      <w:ind w:left="1200" w:right="70" w:hanging="720"/>
      <w:jc w:val="both"/>
      <w:textAlignment w:val="auto"/>
    </w:pPr>
    <w:rPr>
      <w:rFonts w:eastAsia="標楷體"/>
      <w:kern w:val="2"/>
    </w:rPr>
  </w:style>
  <w:style w:type="paragraph" w:styleId="31">
    <w:name w:val="Body Text Indent 3"/>
    <w:basedOn w:val="a0"/>
    <w:rsid w:val="008526A5"/>
    <w:pPr>
      <w:adjustRightInd/>
      <w:spacing w:line="0" w:lineRule="atLeast"/>
      <w:ind w:leftChars="236" w:left="1132" w:hangingChars="202" w:hanging="566"/>
      <w:jc w:val="both"/>
      <w:textAlignment w:val="auto"/>
    </w:pPr>
    <w:rPr>
      <w:rFonts w:ascii="標楷體" w:eastAsia="標楷體"/>
      <w:kern w:val="2"/>
      <w:sz w:val="28"/>
    </w:rPr>
  </w:style>
  <w:style w:type="character" w:styleId="af2">
    <w:name w:val="FollowedHyperlink"/>
    <w:rsid w:val="008526A5"/>
    <w:rPr>
      <w:color w:val="800080"/>
      <w:u w:val="single"/>
    </w:rPr>
  </w:style>
  <w:style w:type="paragraph" w:customStyle="1" w:styleId="af3">
    <w:name w:val="表"/>
    <w:basedOn w:val="a0"/>
    <w:rsid w:val="008526A5"/>
    <w:pPr>
      <w:adjustRightInd/>
      <w:spacing w:line="360" w:lineRule="exact"/>
      <w:textAlignment w:val="auto"/>
    </w:pPr>
    <w:rPr>
      <w:rFonts w:eastAsia="華康中明體"/>
      <w:kern w:val="2"/>
      <w:sz w:val="28"/>
    </w:rPr>
  </w:style>
  <w:style w:type="paragraph" w:customStyle="1" w:styleId="af4">
    <w:name w:val="小標"/>
    <w:basedOn w:val="a0"/>
    <w:rsid w:val="008526A5"/>
    <w:pPr>
      <w:adjustRightInd/>
      <w:snapToGrid w:val="0"/>
      <w:spacing w:before="240" w:after="200" w:line="500" w:lineRule="exact"/>
      <w:jc w:val="both"/>
      <w:textAlignment w:val="auto"/>
    </w:pPr>
    <w:rPr>
      <w:rFonts w:ascii="標楷體" w:eastAsia="標楷體"/>
      <w:b/>
      <w:bCs/>
      <w:spacing w:val="14"/>
      <w:kern w:val="2"/>
      <w:sz w:val="34"/>
    </w:rPr>
  </w:style>
  <w:style w:type="paragraph" w:customStyle="1" w:styleId="af5">
    <w:name w:val="小標中"/>
    <w:basedOn w:val="af4"/>
    <w:rsid w:val="008526A5"/>
    <w:pPr>
      <w:jc w:val="center"/>
    </w:pPr>
  </w:style>
  <w:style w:type="character" w:customStyle="1" w:styleId="22">
    <w:name w:val="本文縮排 2 字元"/>
    <w:link w:val="21"/>
    <w:rsid w:val="009B7304"/>
    <w:rPr>
      <w:rFonts w:ascii="Times New Roman" w:eastAsia="華康中楷體" w:hAnsi="Times New Roman"/>
      <w:kern w:val="2"/>
      <w:sz w:val="32"/>
    </w:rPr>
  </w:style>
  <w:style w:type="paragraph" w:customStyle="1" w:styleId="af6">
    <w:name w:val="壹．"/>
    <w:basedOn w:val="1"/>
    <w:rsid w:val="008526A5"/>
    <w:pPr>
      <w:snapToGrid w:val="0"/>
      <w:spacing w:before="0" w:after="600" w:line="240" w:lineRule="auto"/>
      <w:jc w:val="center"/>
    </w:pPr>
    <w:rPr>
      <w:rFonts w:eastAsia="標楷體"/>
      <w:noProof/>
      <w:kern w:val="0"/>
      <w:sz w:val="56"/>
      <w:szCs w:val="20"/>
    </w:rPr>
  </w:style>
  <w:style w:type="paragraph" w:customStyle="1" w:styleId="af7">
    <w:name w:val="內文一"/>
    <w:basedOn w:val="a0"/>
    <w:rsid w:val="008526A5"/>
    <w:pPr>
      <w:spacing w:before="80" w:after="80"/>
      <w:ind w:left="601" w:right="284"/>
      <w:jc w:val="both"/>
    </w:pPr>
    <w:rPr>
      <w:rFonts w:eastAsia="細明體"/>
      <w:sz w:val="28"/>
    </w:rPr>
  </w:style>
  <w:style w:type="character" w:styleId="af8">
    <w:name w:val="Hyperlink"/>
    <w:rsid w:val="008526A5"/>
    <w:rPr>
      <w:color w:val="0000FF"/>
      <w:u w:val="single"/>
    </w:rPr>
  </w:style>
  <w:style w:type="paragraph" w:customStyle="1" w:styleId="af9">
    <w:name w:val="條文"/>
    <w:basedOn w:val="a0"/>
    <w:rsid w:val="008526A5"/>
    <w:pPr>
      <w:spacing w:line="400" w:lineRule="atLeast"/>
      <w:textDirection w:val="lrTbV"/>
    </w:pPr>
    <w:rPr>
      <w:rFonts w:ascii="標楷體" w:eastAsia="標楷體"/>
      <w:sz w:val="30"/>
    </w:rPr>
  </w:style>
  <w:style w:type="paragraph" w:customStyle="1" w:styleId="afa">
    <w:name w:val="條文內文"/>
    <w:basedOn w:val="a0"/>
    <w:rsid w:val="008526A5"/>
    <w:pPr>
      <w:spacing w:line="400" w:lineRule="atLeast"/>
      <w:ind w:left="1440"/>
      <w:textDirection w:val="lrTbV"/>
    </w:pPr>
    <w:rPr>
      <w:rFonts w:ascii="標楷體" w:eastAsia="標楷體"/>
      <w:sz w:val="30"/>
    </w:rPr>
  </w:style>
  <w:style w:type="paragraph" w:customStyle="1" w:styleId="afb">
    <w:name w:val="款文"/>
    <w:basedOn w:val="a0"/>
    <w:rsid w:val="008526A5"/>
    <w:pPr>
      <w:spacing w:line="400" w:lineRule="atLeast"/>
      <w:ind w:left="1440" w:hanging="600"/>
      <w:textDirection w:val="lrTbV"/>
    </w:pPr>
    <w:rPr>
      <w:rFonts w:ascii="標楷體" w:eastAsia="標楷體"/>
      <w:sz w:val="30"/>
    </w:rPr>
  </w:style>
  <w:style w:type="paragraph" w:customStyle="1" w:styleId="a">
    <w:name w:val="分項段落"/>
    <w:basedOn w:val="a0"/>
    <w:rsid w:val="008526A5"/>
    <w:pPr>
      <w:widowControl/>
      <w:numPr>
        <w:numId w:val="2"/>
      </w:numPr>
      <w:wordWrap w:val="0"/>
      <w:adjustRightInd/>
      <w:snapToGrid w:val="0"/>
      <w:spacing w:line="560" w:lineRule="exact"/>
      <w:jc w:val="both"/>
    </w:pPr>
    <w:rPr>
      <w:rFonts w:eastAsia="標楷體"/>
      <w:noProof/>
      <w:sz w:val="32"/>
    </w:rPr>
  </w:style>
  <w:style w:type="paragraph" w:styleId="Web">
    <w:name w:val="Normal (Web)"/>
    <w:basedOn w:val="a0"/>
    <w:uiPriority w:val="99"/>
    <w:rsid w:val="008526A5"/>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10">
    <w:name w:val="1."/>
    <w:basedOn w:val="af0"/>
    <w:rsid w:val="008526A5"/>
    <w:pPr>
      <w:spacing w:line="560" w:lineRule="exact"/>
      <w:ind w:left="1120" w:hanging="266"/>
      <w:jc w:val="both"/>
    </w:pPr>
    <w:rPr>
      <w:rFonts w:ascii="標楷體" w:eastAsia="標楷體"/>
      <w:sz w:val="28"/>
    </w:rPr>
  </w:style>
  <w:style w:type="paragraph" w:customStyle="1" w:styleId="afc">
    <w:name w:val="(一)文"/>
    <w:basedOn w:val="a0"/>
    <w:rsid w:val="008526A5"/>
    <w:pPr>
      <w:adjustRightInd/>
      <w:snapToGrid w:val="0"/>
      <w:spacing w:line="600" w:lineRule="exact"/>
      <w:ind w:left="882" w:firstLine="574"/>
      <w:jc w:val="both"/>
      <w:textAlignment w:val="auto"/>
      <w:outlineLvl w:val="2"/>
    </w:pPr>
    <w:rPr>
      <w:rFonts w:ascii="標楷體" w:eastAsia="標楷體" w:hAnsi="Arial"/>
      <w:kern w:val="2"/>
      <w:sz w:val="28"/>
    </w:rPr>
  </w:style>
  <w:style w:type="paragraph" w:styleId="afd">
    <w:name w:val="Plain Text"/>
    <w:basedOn w:val="a0"/>
    <w:rsid w:val="008526A5"/>
    <w:pPr>
      <w:adjustRightInd/>
      <w:spacing w:line="240" w:lineRule="auto"/>
      <w:textAlignment w:val="auto"/>
    </w:pPr>
    <w:rPr>
      <w:rFonts w:ascii="細明體" w:eastAsia="細明體" w:hAnsi="Courier New" w:cs="Courier New"/>
      <w:kern w:val="2"/>
      <w:szCs w:val="24"/>
    </w:rPr>
  </w:style>
  <w:style w:type="paragraph" w:customStyle="1" w:styleId="afe">
    <w:name w:val="發文字號"/>
    <w:basedOn w:val="a0"/>
    <w:rsid w:val="008526A5"/>
    <w:pPr>
      <w:adjustRightInd/>
      <w:snapToGrid w:val="0"/>
      <w:spacing w:line="280" w:lineRule="exact"/>
      <w:jc w:val="both"/>
      <w:textAlignment w:val="auto"/>
    </w:pPr>
    <w:rPr>
      <w:rFonts w:eastAsia="標楷體"/>
      <w:kern w:val="2"/>
    </w:rPr>
  </w:style>
  <w:style w:type="paragraph" w:customStyle="1" w:styleId="aff">
    <w:name w:val="機關名稱"/>
    <w:basedOn w:val="a0"/>
    <w:rsid w:val="008526A5"/>
    <w:pPr>
      <w:adjustRightInd/>
      <w:snapToGrid w:val="0"/>
      <w:spacing w:line="640" w:lineRule="exact"/>
      <w:jc w:val="center"/>
      <w:textAlignment w:val="auto"/>
    </w:pPr>
    <w:rPr>
      <w:rFonts w:eastAsia="標楷體"/>
      <w:kern w:val="2"/>
      <w:sz w:val="40"/>
    </w:rPr>
  </w:style>
  <w:style w:type="paragraph" w:customStyle="1" w:styleId="aff0">
    <w:name w:val="出席者"/>
    <w:basedOn w:val="a0"/>
    <w:rsid w:val="008526A5"/>
    <w:pPr>
      <w:adjustRightInd/>
      <w:snapToGrid w:val="0"/>
      <w:spacing w:line="400" w:lineRule="exact"/>
      <w:ind w:left="1117" w:hanging="1117"/>
      <w:jc w:val="both"/>
      <w:textAlignment w:val="auto"/>
    </w:pPr>
    <w:rPr>
      <w:rFonts w:eastAsia="標楷體"/>
      <w:kern w:val="2"/>
      <w:sz w:val="28"/>
    </w:rPr>
  </w:style>
  <w:style w:type="paragraph" w:customStyle="1" w:styleId="aff1">
    <w:name w:val="條"/>
    <w:basedOn w:val="a0"/>
    <w:rsid w:val="008526A5"/>
    <w:pPr>
      <w:autoSpaceDE w:val="0"/>
      <w:autoSpaceDN w:val="0"/>
      <w:adjustRightInd/>
      <w:snapToGrid w:val="0"/>
      <w:spacing w:line="300" w:lineRule="auto"/>
      <w:ind w:left="200" w:hangingChars="200" w:hanging="200"/>
      <w:jc w:val="both"/>
      <w:textDirection w:val="lrTbV"/>
      <w:textAlignment w:val="auto"/>
    </w:pPr>
    <w:rPr>
      <w:rFonts w:ascii="標楷體" w:eastAsia="標楷體"/>
      <w:color w:val="000000"/>
      <w:kern w:val="2"/>
      <w:szCs w:val="24"/>
    </w:rPr>
  </w:style>
  <w:style w:type="paragraph" w:customStyle="1" w:styleId="-">
    <w:name w:val="條-(一)"/>
    <w:basedOn w:val="a0"/>
    <w:rsid w:val="008526A5"/>
    <w:pPr>
      <w:adjustRightInd/>
      <w:snapToGrid w:val="0"/>
      <w:spacing w:line="300" w:lineRule="auto"/>
      <w:ind w:leftChars="200" w:left="960" w:hangingChars="200" w:hanging="480"/>
      <w:jc w:val="both"/>
      <w:textDirection w:val="lrTbV"/>
      <w:textAlignment w:val="auto"/>
    </w:pPr>
    <w:rPr>
      <w:rFonts w:ascii="標楷體" w:eastAsia="標楷體"/>
      <w:color w:val="000000"/>
      <w:kern w:val="2"/>
      <w:szCs w:val="24"/>
    </w:rPr>
  </w:style>
  <w:style w:type="paragraph" w:customStyle="1" w:styleId="-1">
    <w:name w:val="條-1."/>
    <w:basedOn w:val="-"/>
    <w:rsid w:val="008526A5"/>
    <w:pPr>
      <w:ind w:leftChars="400" w:left="1200" w:hangingChars="100" w:hanging="240"/>
    </w:pPr>
    <w:rPr>
      <w:rFonts w:ascii="Times New Roman"/>
    </w:rPr>
  </w:style>
  <w:style w:type="paragraph" w:styleId="aff2">
    <w:name w:val="annotation subject"/>
    <w:basedOn w:val="ab"/>
    <w:next w:val="ab"/>
    <w:semiHidden/>
    <w:unhideWhenUsed/>
    <w:rsid w:val="008526A5"/>
    <w:rPr>
      <w:b/>
      <w:bCs/>
    </w:rPr>
  </w:style>
  <w:style w:type="character" w:customStyle="1" w:styleId="aff3">
    <w:name w:val="註解文字 字元"/>
    <w:rsid w:val="008526A5"/>
    <w:rPr>
      <w:rFonts w:ascii="Times New Roman" w:hAnsi="Times New Roman"/>
      <w:sz w:val="24"/>
    </w:rPr>
  </w:style>
  <w:style w:type="character" w:customStyle="1" w:styleId="aff4">
    <w:name w:val="註解主旨 字元"/>
    <w:basedOn w:val="aff3"/>
    <w:rsid w:val="008526A5"/>
    <w:rPr>
      <w:rFonts w:ascii="Times New Roman" w:hAnsi="Times New Roman"/>
      <w:sz w:val="24"/>
    </w:rPr>
  </w:style>
  <w:style w:type="character" w:customStyle="1" w:styleId="a6">
    <w:name w:val="頁尾 字元"/>
    <w:link w:val="a5"/>
    <w:uiPriority w:val="99"/>
    <w:rsid w:val="004B61B9"/>
    <w:rPr>
      <w:rFonts w:ascii="Times New Roman" w:hAnsi="Times New Roman"/>
    </w:rPr>
  </w:style>
  <w:style w:type="paragraph" w:styleId="aff5">
    <w:name w:val="List Paragraph"/>
    <w:aliases w:val="卑南壹,標題一,(二),標題(一),List Paragraph,lp1,FooterText,numbered,List Paragraph1,Paragraphe de liste1,清單段落3,清單段落31,12 20,1.1.1.1清單段落,標題 (4),清單段落1,列點,貿易局(一),標1,Recommendation,Footnote Sam,List Paragraph (numbered (a)),Text,Noise heading,RUS List,Rec para,北一"/>
    <w:basedOn w:val="a0"/>
    <w:link w:val="aff6"/>
    <w:uiPriority w:val="34"/>
    <w:qFormat/>
    <w:rsid w:val="00D37F81"/>
    <w:pPr>
      <w:ind w:leftChars="200" w:left="480"/>
    </w:pPr>
  </w:style>
  <w:style w:type="paragraph" w:styleId="HTML">
    <w:name w:val="HTML Preformatted"/>
    <w:basedOn w:val="a0"/>
    <w:link w:val="HTML0"/>
    <w:uiPriority w:val="99"/>
    <w:unhideWhenUsed/>
    <w:rsid w:val="005D57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szCs w:val="24"/>
    </w:rPr>
  </w:style>
  <w:style w:type="character" w:customStyle="1" w:styleId="HTML0">
    <w:name w:val="HTML 預設格式 字元"/>
    <w:link w:val="HTML"/>
    <w:uiPriority w:val="99"/>
    <w:rsid w:val="005D5763"/>
    <w:rPr>
      <w:rFonts w:ascii="細明體" w:eastAsia="細明體" w:hAnsi="細明體" w:cs="細明體"/>
      <w:sz w:val="24"/>
      <w:szCs w:val="24"/>
    </w:rPr>
  </w:style>
  <w:style w:type="paragraph" w:customStyle="1" w:styleId="11">
    <w:name w:val="格文1"/>
    <w:rsid w:val="007B633B"/>
    <w:pPr>
      <w:widowControl w:val="0"/>
      <w:adjustRightInd w:val="0"/>
      <w:spacing w:line="360" w:lineRule="atLeast"/>
      <w:textAlignment w:val="baseline"/>
    </w:pPr>
    <w:rPr>
      <w:rFonts w:ascii="Times New Roman" w:eastAsia="標楷體" w:hAnsi="Times New Roman"/>
    </w:rPr>
  </w:style>
  <w:style w:type="paragraph" w:customStyle="1" w:styleId="Default">
    <w:name w:val="Default"/>
    <w:rsid w:val="0089450C"/>
    <w:pPr>
      <w:widowControl w:val="0"/>
      <w:autoSpaceDE w:val="0"/>
      <w:autoSpaceDN w:val="0"/>
      <w:adjustRightInd w:val="0"/>
    </w:pPr>
    <w:rPr>
      <w:rFonts w:ascii="標楷體" w:eastAsia="標楷體" w:hAnsiTheme="minorHAnsi" w:cs="標楷體"/>
      <w:color w:val="000000"/>
      <w:sz w:val="24"/>
      <w:szCs w:val="24"/>
    </w:rPr>
  </w:style>
  <w:style w:type="paragraph" w:styleId="aff7">
    <w:name w:val="Revision"/>
    <w:hidden/>
    <w:uiPriority w:val="99"/>
    <w:semiHidden/>
    <w:rsid w:val="0071278F"/>
    <w:rPr>
      <w:rFonts w:ascii="Times New Roman" w:hAnsi="Times New Roman"/>
      <w:sz w:val="24"/>
    </w:rPr>
  </w:style>
  <w:style w:type="table" w:styleId="aff8">
    <w:name w:val="Table Grid"/>
    <w:basedOn w:val="a2"/>
    <w:uiPriority w:val="59"/>
    <w:rsid w:val="00CC44F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清單段落 字元"/>
    <w:aliases w:val="卑南壹 字元,標題一 字元,(二) 字元,標題(一) 字元,List Paragraph 字元,lp1 字元,FooterText 字元,numbered 字元,List Paragraph1 字元,Paragraphe de liste1 字元,清單段落3 字元,清單段落31 字元,12 20 字元,1.1.1.1清單段落 字元,標題 (4) 字元,清單段落1 字元,列點 字元,貿易局(一) 字元,標1 字元,Recommendation 字元,Footnote Sam 字元"/>
    <w:basedOn w:val="a1"/>
    <w:link w:val="aff5"/>
    <w:uiPriority w:val="34"/>
    <w:rsid w:val="00C01A1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2219">
      <w:bodyDiv w:val="1"/>
      <w:marLeft w:val="0"/>
      <w:marRight w:val="0"/>
      <w:marTop w:val="0"/>
      <w:marBottom w:val="0"/>
      <w:divBdr>
        <w:top w:val="none" w:sz="0" w:space="0" w:color="auto"/>
        <w:left w:val="none" w:sz="0" w:space="0" w:color="auto"/>
        <w:bottom w:val="none" w:sz="0" w:space="0" w:color="auto"/>
        <w:right w:val="none" w:sz="0" w:space="0" w:color="auto"/>
      </w:divBdr>
      <w:divsChild>
        <w:div w:id="1684479114">
          <w:marLeft w:val="274"/>
          <w:marRight w:val="0"/>
          <w:marTop w:val="0"/>
          <w:marBottom w:val="0"/>
          <w:divBdr>
            <w:top w:val="none" w:sz="0" w:space="0" w:color="auto"/>
            <w:left w:val="none" w:sz="0" w:space="0" w:color="auto"/>
            <w:bottom w:val="none" w:sz="0" w:space="0" w:color="auto"/>
            <w:right w:val="none" w:sz="0" w:space="0" w:color="auto"/>
          </w:divBdr>
        </w:div>
        <w:div w:id="493691119">
          <w:marLeft w:val="274"/>
          <w:marRight w:val="0"/>
          <w:marTop w:val="0"/>
          <w:marBottom w:val="0"/>
          <w:divBdr>
            <w:top w:val="none" w:sz="0" w:space="0" w:color="auto"/>
            <w:left w:val="none" w:sz="0" w:space="0" w:color="auto"/>
            <w:bottom w:val="none" w:sz="0" w:space="0" w:color="auto"/>
            <w:right w:val="none" w:sz="0" w:space="0" w:color="auto"/>
          </w:divBdr>
        </w:div>
        <w:div w:id="1159082704">
          <w:marLeft w:val="274"/>
          <w:marRight w:val="0"/>
          <w:marTop w:val="0"/>
          <w:marBottom w:val="0"/>
          <w:divBdr>
            <w:top w:val="none" w:sz="0" w:space="0" w:color="auto"/>
            <w:left w:val="none" w:sz="0" w:space="0" w:color="auto"/>
            <w:bottom w:val="none" w:sz="0" w:space="0" w:color="auto"/>
            <w:right w:val="none" w:sz="0" w:space="0" w:color="auto"/>
          </w:divBdr>
        </w:div>
        <w:div w:id="445080032">
          <w:marLeft w:val="274"/>
          <w:marRight w:val="0"/>
          <w:marTop w:val="0"/>
          <w:marBottom w:val="0"/>
          <w:divBdr>
            <w:top w:val="none" w:sz="0" w:space="0" w:color="auto"/>
            <w:left w:val="none" w:sz="0" w:space="0" w:color="auto"/>
            <w:bottom w:val="none" w:sz="0" w:space="0" w:color="auto"/>
            <w:right w:val="none" w:sz="0" w:space="0" w:color="auto"/>
          </w:divBdr>
        </w:div>
        <w:div w:id="1507213488">
          <w:marLeft w:val="274"/>
          <w:marRight w:val="0"/>
          <w:marTop w:val="0"/>
          <w:marBottom w:val="0"/>
          <w:divBdr>
            <w:top w:val="none" w:sz="0" w:space="0" w:color="auto"/>
            <w:left w:val="none" w:sz="0" w:space="0" w:color="auto"/>
            <w:bottom w:val="none" w:sz="0" w:space="0" w:color="auto"/>
            <w:right w:val="none" w:sz="0" w:space="0" w:color="auto"/>
          </w:divBdr>
        </w:div>
        <w:div w:id="533808546">
          <w:marLeft w:val="274"/>
          <w:marRight w:val="0"/>
          <w:marTop w:val="0"/>
          <w:marBottom w:val="0"/>
          <w:divBdr>
            <w:top w:val="none" w:sz="0" w:space="0" w:color="auto"/>
            <w:left w:val="none" w:sz="0" w:space="0" w:color="auto"/>
            <w:bottom w:val="none" w:sz="0" w:space="0" w:color="auto"/>
            <w:right w:val="none" w:sz="0" w:space="0" w:color="auto"/>
          </w:divBdr>
        </w:div>
        <w:div w:id="604504444">
          <w:marLeft w:val="274"/>
          <w:marRight w:val="0"/>
          <w:marTop w:val="0"/>
          <w:marBottom w:val="0"/>
          <w:divBdr>
            <w:top w:val="none" w:sz="0" w:space="0" w:color="auto"/>
            <w:left w:val="none" w:sz="0" w:space="0" w:color="auto"/>
            <w:bottom w:val="none" w:sz="0" w:space="0" w:color="auto"/>
            <w:right w:val="none" w:sz="0" w:space="0" w:color="auto"/>
          </w:divBdr>
        </w:div>
        <w:div w:id="571233912">
          <w:marLeft w:val="274"/>
          <w:marRight w:val="0"/>
          <w:marTop w:val="0"/>
          <w:marBottom w:val="0"/>
          <w:divBdr>
            <w:top w:val="none" w:sz="0" w:space="0" w:color="auto"/>
            <w:left w:val="none" w:sz="0" w:space="0" w:color="auto"/>
            <w:bottom w:val="none" w:sz="0" w:space="0" w:color="auto"/>
            <w:right w:val="none" w:sz="0" w:space="0" w:color="auto"/>
          </w:divBdr>
        </w:div>
        <w:div w:id="541985817">
          <w:marLeft w:val="274"/>
          <w:marRight w:val="0"/>
          <w:marTop w:val="0"/>
          <w:marBottom w:val="0"/>
          <w:divBdr>
            <w:top w:val="none" w:sz="0" w:space="0" w:color="auto"/>
            <w:left w:val="none" w:sz="0" w:space="0" w:color="auto"/>
            <w:bottom w:val="none" w:sz="0" w:space="0" w:color="auto"/>
            <w:right w:val="none" w:sz="0" w:space="0" w:color="auto"/>
          </w:divBdr>
        </w:div>
        <w:div w:id="1618104232">
          <w:marLeft w:val="274"/>
          <w:marRight w:val="0"/>
          <w:marTop w:val="0"/>
          <w:marBottom w:val="0"/>
          <w:divBdr>
            <w:top w:val="none" w:sz="0" w:space="0" w:color="auto"/>
            <w:left w:val="none" w:sz="0" w:space="0" w:color="auto"/>
            <w:bottom w:val="none" w:sz="0" w:space="0" w:color="auto"/>
            <w:right w:val="none" w:sz="0" w:space="0" w:color="auto"/>
          </w:divBdr>
        </w:div>
        <w:div w:id="97991948">
          <w:marLeft w:val="274"/>
          <w:marRight w:val="0"/>
          <w:marTop w:val="0"/>
          <w:marBottom w:val="0"/>
          <w:divBdr>
            <w:top w:val="none" w:sz="0" w:space="0" w:color="auto"/>
            <w:left w:val="none" w:sz="0" w:space="0" w:color="auto"/>
            <w:bottom w:val="none" w:sz="0" w:space="0" w:color="auto"/>
            <w:right w:val="none" w:sz="0" w:space="0" w:color="auto"/>
          </w:divBdr>
        </w:div>
        <w:div w:id="909270828">
          <w:marLeft w:val="274"/>
          <w:marRight w:val="0"/>
          <w:marTop w:val="0"/>
          <w:marBottom w:val="0"/>
          <w:divBdr>
            <w:top w:val="none" w:sz="0" w:space="0" w:color="auto"/>
            <w:left w:val="none" w:sz="0" w:space="0" w:color="auto"/>
            <w:bottom w:val="none" w:sz="0" w:space="0" w:color="auto"/>
            <w:right w:val="none" w:sz="0" w:space="0" w:color="auto"/>
          </w:divBdr>
        </w:div>
        <w:div w:id="1870338733">
          <w:marLeft w:val="274"/>
          <w:marRight w:val="0"/>
          <w:marTop w:val="0"/>
          <w:marBottom w:val="0"/>
          <w:divBdr>
            <w:top w:val="none" w:sz="0" w:space="0" w:color="auto"/>
            <w:left w:val="none" w:sz="0" w:space="0" w:color="auto"/>
            <w:bottom w:val="none" w:sz="0" w:space="0" w:color="auto"/>
            <w:right w:val="none" w:sz="0" w:space="0" w:color="auto"/>
          </w:divBdr>
        </w:div>
        <w:div w:id="352417196">
          <w:marLeft w:val="274"/>
          <w:marRight w:val="0"/>
          <w:marTop w:val="0"/>
          <w:marBottom w:val="0"/>
          <w:divBdr>
            <w:top w:val="none" w:sz="0" w:space="0" w:color="auto"/>
            <w:left w:val="none" w:sz="0" w:space="0" w:color="auto"/>
            <w:bottom w:val="none" w:sz="0" w:space="0" w:color="auto"/>
            <w:right w:val="none" w:sz="0" w:space="0" w:color="auto"/>
          </w:divBdr>
        </w:div>
        <w:div w:id="1316102887">
          <w:marLeft w:val="274"/>
          <w:marRight w:val="0"/>
          <w:marTop w:val="0"/>
          <w:marBottom w:val="0"/>
          <w:divBdr>
            <w:top w:val="none" w:sz="0" w:space="0" w:color="auto"/>
            <w:left w:val="none" w:sz="0" w:space="0" w:color="auto"/>
            <w:bottom w:val="none" w:sz="0" w:space="0" w:color="auto"/>
            <w:right w:val="none" w:sz="0" w:space="0" w:color="auto"/>
          </w:divBdr>
        </w:div>
        <w:div w:id="805971622">
          <w:marLeft w:val="274"/>
          <w:marRight w:val="0"/>
          <w:marTop w:val="0"/>
          <w:marBottom w:val="0"/>
          <w:divBdr>
            <w:top w:val="none" w:sz="0" w:space="0" w:color="auto"/>
            <w:left w:val="none" w:sz="0" w:space="0" w:color="auto"/>
            <w:bottom w:val="none" w:sz="0" w:space="0" w:color="auto"/>
            <w:right w:val="none" w:sz="0" w:space="0" w:color="auto"/>
          </w:divBdr>
        </w:div>
        <w:div w:id="745306099">
          <w:marLeft w:val="274"/>
          <w:marRight w:val="0"/>
          <w:marTop w:val="0"/>
          <w:marBottom w:val="0"/>
          <w:divBdr>
            <w:top w:val="none" w:sz="0" w:space="0" w:color="auto"/>
            <w:left w:val="none" w:sz="0" w:space="0" w:color="auto"/>
            <w:bottom w:val="none" w:sz="0" w:space="0" w:color="auto"/>
            <w:right w:val="none" w:sz="0" w:space="0" w:color="auto"/>
          </w:divBdr>
        </w:div>
        <w:div w:id="1438716973">
          <w:marLeft w:val="274"/>
          <w:marRight w:val="0"/>
          <w:marTop w:val="0"/>
          <w:marBottom w:val="0"/>
          <w:divBdr>
            <w:top w:val="none" w:sz="0" w:space="0" w:color="auto"/>
            <w:left w:val="none" w:sz="0" w:space="0" w:color="auto"/>
            <w:bottom w:val="none" w:sz="0" w:space="0" w:color="auto"/>
            <w:right w:val="none" w:sz="0" w:space="0" w:color="auto"/>
          </w:divBdr>
        </w:div>
        <w:div w:id="1350377729">
          <w:marLeft w:val="274"/>
          <w:marRight w:val="0"/>
          <w:marTop w:val="0"/>
          <w:marBottom w:val="0"/>
          <w:divBdr>
            <w:top w:val="none" w:sz="0" w:space="0" w:color="auto"/>
            <w:left w:val="none" w:sz="0" w:space="0" w:color="auto"/>
            <w:bottom w:val="none" w:sz="0" w:space="0" w:color="auto"/>
            <w:right w:val="none" w:sz="0" w:space="0" w:color="auto"/>
          </w:divBdr>
        </w:div>
        <w:div w:id="1934388315">
          <w:marLeft w:val="274"/>
          <w:marRight w:val="0"/>
          <w:marTop w:val="0"/>
          <w:marBottom w:val="0"/>
          <w:divBdr>
            <w:top w:val="none" w:sz="0" w:space="0" w:color="auto"/>
            <w:left w:val="none" w:sz="0" w:space="0" w:color="auto"/>
            <w:bottom w:val="none" w:sz="0" w:space="0" w:color="auto"/>
            <w:right w:val="none" w:sz="0" w:space="0" w:color="auto"/>
          </w:divBdr>
        </w:div>
        <w:div w:id="1498837825">
          <w:marLeft w:val="274"/>
          <w:marRight w:val="0"/>
          <w:marTop w:val="0"/>
          <w:marBottom w:val="0"/>
          <w:divBdr>
            <w:top w:val="none" w:sz="0" w:space="0" w:color="auto"/>
            <w:left w:val="none" w:sz="0" w:space="0" w:color="auto"/>
            <w:bottom w:val="none" w:sz="0" w:space="0" w:color="auto"/>
            <w:right w:val="none" w:sz="0" w:space="0" w:color="auto"/>
          </w:divBdr>
        </w:div>
        <w:div w:id="1175606983">
          <w:marLeft w:val="274"/>
          <w:marRight w:val="0"/>
          <w:marTop w:val="0"/>
          <w:marBottom w:val="0"/>
          <w:divBdr>
            <w:top w:val="none" w:sz="0" w:space="0" w:color="auto"/>
            <w:left w:val="none" w:sz="0" w:space="0" w:color="auto"/>
            <w:bottom w:val="none" w:sz="0" w:space="0" w:color="auto"/>
            <w:right w:val="none" w:sz="0" w:space="0" w:color="auto"/>
          </w:divBdr>
        </w:div>
      </w:divsChild>
    </w:div>
    <w:div w:id="84573642">
      <w:bodyDiv w:val="1"/>
      <w:marLeft w:val="0"/>
      <w:marRight w:val="0"/>
      <w:marTop w:val="0"/>
      <w:marBottom w:val="0"/>
      <w:divBdr>
        <w:top w:val="none" w:sz="0" w:space="0" w:color="auto"/>
        <w:left w:val="none" w:sz="0" w:space="0" w:color="auto"/>
        <w:bottom w:val="none" w:sz="0" w:space="0" w:color="auto"/>
        <w:right w:val="none" w:sz="0" w:space="0" w:color="auto"/>
      </w:divBdr>
    </w:div>
    <w:div w:id="151222790">
      <w:bodyDiv w:val="1"/>
      <w:marLeft w:val="0"/>
      <w:marRight w:val="0"/>
      <w:marTop w:val="0"/>
      <w:marBottom w:val="0"/>
      <w:divBdr>
        <w:top w:val="none" w:sz="0" w:space="0" w:color="auto"/>
        <w:left w:val="none" w:sz="0" w:space="0" w:color="auto"/>
        <w:bottom w:val="none" w:sz="0" w:space="0" w:color="auto"/>
        <w:right w:val="none" w:sz="0" w:space="0" w:color="auto"/>
      </w:divBdr>
    </w:div>
    <w:div w:id="159665618">
      <w:bodyDiv w:val="1"/>
      <w:marLeft w:val="0"/>
      <w:marRight w:val="0"/>
      <w:marTop w:val="0"/>
      <w:marBottom w:val="0"/>
      <w:divBdr>
        <w:top w:val="none" w:sz="0" w:space="0" w:color="auto"/>
        <w:left w:val="none" w:sz="0" w:space="0" w:color="auto"/>
        <w:bottom w:val="none" w:sz="0" w:space="0" w:color="auto"/>
        <w:right w:val="none" w:sz="0" w:space="0" w:color="auto"/>
      </w:divBdr>
      <w:divsChild>
        <w:div w:id="1101031147">
          <w:marLeft w:val="274"/>
          <w:marRight w:val="0"/>
          <w:marTop w:val="0"/>
          <w:marBottom w:val="0"/>
          <w:divBdr>
            <w:top w:val="none" w:sz="0" w:space="0" w:color="auto"/>
            <w:left w:val="none" w:sz="0" w:space="0" w:color="auto"/>
            <w:bottom w:val="none" w:sz="0" w:space="0" w:color="auto"/>
            <w:right w:val="none" w:sz="0" w:space="0" w:color="auto"/>
          </w:divBdr>
        </w:div>
        <w:div w:id="1077240842">
          <w:marLeft w:val="274"/>
          <w:marRight w:val="0"/>
          <w:marTop w:val="0"/>
          <w:marBottom w:val="0"/>
          <w:divBdr>
            <w:top w:val="none" w:sz="0" w:space="0" w:color="auto"/>
            <w:left w:val="none" w:sz="0" w:space="0" w:color="auto"/>
            <w:bottom w:val="none" w:sz="0" w:space="0" w:color="auto"/>
            <w:right w:val="none" w:sz="0" w:space="0" w:color="auto"/>
          </w:divBdr>
        </w:div>
        <w:div w:id="1901551346">
          <w:marLeft w:val="274"/>
          <w:marRight w:val="0"/>
          <w:marTop w:val="0"/>
          <w:marBottom w:val="0"/>
          <w:divBdr>
            <w:top w:val="none" w:sz="0" w:space="0" w:color="auto"/>
            <w:left w:val="none" w:sz="0" w:space="0" w:color="auto"/>
            <w:bottom w:val="none" w:sz="0" w:space="0" w:color="auto"/>
            <w:right w:val="none" w:sz="0" w:space="0" w:color="auto"/>
          </w:divBdr>
        </w:div>
        <w:div w:id="1149174056">
          <w:marLeft w:val="274"/>
          <w:marRight w:val="0"/>
          <w:marTop w:val="0"/>
          <w:marBottom w:val="0"/>
          <w:divBdr>
            <w:top w:val="none" w:sz="0" w:space="0" w:color="auto"/>
            <w:left w:val="none" w:sz="0" w:space="0" w:color="auto"/>
            <w:bottom w:val="none" w:sz="0" w:space="0" w:color="auto"/>
            <w:right w:val="none" w:sz="0" w:space="0" w:color="auto"/>
          </w:divBdr>
        </w:div>
        <w:div w:id="1074402202">
          <w:marLeft w:val="274"/>
          <w:marRight w:val="0"/>
          <w:marTop w:val="0"/>
          <w:marBottom w:val="0"/>
          <w:divBdr>
            <w:top w:val="none" w:sz="0" w:space="0" w:color="auto"/>
            <w:left w:val="none" w:sz="0" w:space="0" w:color="auto"/>
            <w:bottom w:val="none" w:sz="0" w:space="0" w:color="auto"/>
            <w:right w:val="none" w:sz="0" w:space="0" w:color="auto"/>
          </w:divBdr>
        </w:div>
        <w:div w:id="1191648410">
          <w:marLeft w:val="274"/>
          <w:marRight w:val="0"/>
          <w:marTop w:val="0"/>
          <w:marBottom w:val="0"/>
          <w:divBdr>
            <w:top w:val="none" w:sz="0" w:space="0" w:color="auto"/>
            <w:left w:val="none" w:sz="0" w:space="0" w:color="auto"/>
            <w:bottom w:val="none" w:sz="0" w:space="0" w:color="auto"/>
            <w:right w:val="none" w:sz="0" w:space="0" w:color="auto"/>
          </w:divBdr>
        </w:div>
        <w:div w:id="700979795">
          <w:marLeft w:val="274"/>
          <w:marRight w:val="0"/>
          <w:marTop w:val="0"/>
          <w:marBottom w:val="0"/>
          <w:divBdr>
            <w:top w:val="none" w:sz="0" w:space="0" w:color="auto"/>
            <w:left w:val="none" w:sz="0" w:space="0" w:color="auto"/>
            <w:bottom w:val="none" w:sz="0" w:space="0" w:color="auto"/>
            <w:right w:val="none" w:sz="0" w:space="0" w:color="auto"/>
          </w:divBdr>
        </w:div>
        <w:div w:id="1386562322">
          <w:marLeft w:val="274"/>
          <w:marRight w:val="0"/>
          <w:marTop w:val="0"/>
          <w:marBottom w:val="0"/>
          <w:divBdr>
            <w:top w:val="none" w:sz="0" w:space="0" w:color="auto"/>
            <w:left w:val="none" w:sz="0" w:space="0" w:color="auto"/>
            <w:bottom w:val="none" w:sz="0" w:space="0" w:color="auto"/>
            <w:right w:val="none" w:sz="0" w:space="0" w:color="auto"/>
          </w:divBdr>
        </w:div>
        <w:div w:id="545992546">
          <w:marLeft w:val="274"/>
          <w:marRight w:val="0"/>
          <w:marTop w:val="0"/>
          <w:marBottom w:val="0"/>
          <w:divBdr>
            <w:top w:val="none" w:sz="0" w:space="0" w:color="auto"/>
            <w:left w:val="none" w:sz="0" w:space="0" w:color="auto"/>
            <w:bottom w:val="none" w:sz="0" w:space="0" w:color="auto"/>
            <w:right w:val="none" w:sz="0" w:space="0" w:color="auto"/>
          </w:divBdr>
        </w:div>
        <w:div w:id="1217545329">
          <w:marLeft w:val="274"/>
          <w:marRight w:val="0"/>
          <w:marTop w:val="0"/>
          <w:marBottom w:val="0"/>
          <w:divBdr>
            <w:top w:val="none" w:sz="0" w:space="0" w:color="auto"/>
            <w:left w:val="none" w:sz="0" w:space="0" w:color="auto"/>
            <w:bottom w:val="none" w:sz="0" w:space="0" w:color="auto"/>
            <w:right w:val="none" w:sz="0" w:space="0" w:color="auto"/>
          </w:divBdr>
        </w:div>
        <w:div w:id="1720662502">
          <w:marLeft w:val="274"/>
          <w:marRight w:val="0"/>
          <w:marTop w:val="0"/>
          <w:marBottom w:val="0"/>
          <w:divBdr>
            <w:top w:val="none" w:sz="0" w:space="0" w:color="auto"/>
            <w:left w:val="none" w:sz="0" w:space="0" w:color="auto"/>
            <w:bottom w:val="none" w:sz="0" w:space="0" w:color="auto"/>
            <w:right w:val="none" w:sz="0" w:space="0" w:color="auto"/>
          </w:divBdr>
        </w:div>
        <w:div w:id="719745511">
          <w:marLeft w:val="274"/>
          <w:marRight w:val="0"/>
          <w:marTop w:val="0"/>
          <w:marBottom w:val="0"/>
          <w:divBdr>
            <w:top w:val="none" w:sz="0" w:space="0" w:color="auto"/>
            <w:left w:val="none" w:sz="0" w:space="0" w:color="auto"/>
            <w:bottom w:val="none" w:sz="0" w:space="0" w:color="auto"/>
            <w:right w:val="none" w:sz="0" w:space="0" w:color="auto"/>
          </w:divBdr>
        </w:div>
        <w:div w:id="659886903">
          <w:marLeft w:val="274"/>
          <w:marRight w:val="0"/>
          <w:marTop w:val="0"/>
          <w:marBottom w:val="0"/>
          <w:divBdr>
            <w:top w:val="none" w:sz="0" w:space="0" w:color="auto"/>
            <w:left w:val="none" w:sz="0" w:space="0" w:color="auto"/>
            <w:bottom w:val="none" w:sz="0" w:space="0" w:color="auto"/>
            <w:right w:val="none" w:sz="0" w:space="0" w:color="auto"/>
          </w:divBdr>
        </w:div>
        <w:div w:id="179705025">
          <w:marLeft w:val="274"/>
          <w:marRight w:val="0"/>
          <w:marTop w:val="0"/>
          <w:marBottom w:val="0"/>
          <w:divBdr>
            <w:top w:val="none" w:sz="0" w:space="0" w:color="auto"/>
            <w:left w:val="none" w:sz="0" w:space="0" w:color="auto"/>
            <w:bottom w:val="none" w:sz="0" w:space="0" w:color="auto"/>
            <w:right w:val="none" w:sz="0" w:space="0" w:color="auto"/>
          </w:divBdr>
        </w:div>
        <w:div w:id="774061961">
          <w:marLeft w:val="274"/>
          <w:marRight w:val="0"/>
          <w:marTop w:val="0"/>
          <w:marBottom w:val="0"/>
          <w:divBdr>
            <w:top w:val="none" w:sz="0" w:space="0" w:color="auto"/>
            <w:left w:val="none" w:sz="0" w:space="0" w:color="auto"/>
            <w:bottom w:val="none" w:sz="0" w:space="0" w:color="auto"/>
            <w:right w:val="none" w:sz="0" w:space="0" w:color="auto"/>
          </w:divBdr>
        </w:div>
        <w:div w:id="25956360">
          <w:marLeft w:val="274"/>
          <w:marRight w:val="0"/>
          <w:marTop w:val="0"/>
          <w:marBottom w:val="0"/>
          <w:divBdr>
            <w:top w:val="none" w:sz="0" w:space="0" w:color="auto"/>
            <w:left w:val="none" w:sz="0" w:space="0" w:color="auto"/>
            <w:bottom w:val="none" w:sz="0" w:space="0" w:color="auto"/>
            <w:right w:val="none" w:sz="0" w:space="0" w:color="auto"/>
          </w:divBdr>
        </w:div>
        <w:div w:id="1712874858">
          <w:marLeft w:val="274"/>
          <w:marRight w:val="0"/>
          <w:marTop w:val="0"/>
          <w:marBottom w:val="0"/>
          <w:divBdr>
            <w:top w:val="none" w:sz="0" w:space="0" w:color="auto"/>
            <w:left w:val="none" w:sz="0" w:space="0" w:color="auto"/>
            <w:bottom w:val="none" w:sz="0" w:space="0" w:color="auto"/>
            <w:right w:val="none" w:sz="0" w:space="0" w:color="auto"/>
          </w:divBdr>
        </w:div>
        <w:div w:id="1977684970">
          <w:marLeft w:val="274"/>
          <w:marRight w:val="0"/>
          <w:marTop w:val="0"/>
          <w:marBottom w:val="0"/>
          <w:divBdr>
            <w:top w:val="none" w:sz="0" w:space="0" w:color="auto"/>
            <w:left w:val="none" w:sz="0" w:space="0" w:color="auto"/>
            <w:bottom w:val="none" w:sz="0" w:space="0" w:color="auto"/>
            <w:right w:val="none" w:sz="0" w:space="0" w:color="auto"/>
          </w:divBdr>
        </w:div>
        <w:div w:id="1416442619">
          <w:marLeft w:val="274"/>
          <w:marRight w:val="0"/>
          <w:marTop w:val="0"/>
          <w:marBottom w:val="0"/>
          <w:divBdr>
            <w:top w:val="none" w:sz="0" w:space="0" w:color="auto"/>
            <w:left w:val="none" w:sz="0" w:space="0" w:color="auto"/>
            <w:bottom w:val="none" w:sz="0" w:space="0" w:color="auto"/>
            <w:right w:val="none" w:sz="0" w:space="0" w:color="auto"/>
          </w:divBdr>
        </w:div>
        <w:div w:id="1311592367">
          <w:marLeft w:val="274"/>
          <w:marRight w:val="0"/>
          <w:marTop w:val="0"/>
          <w:marBottom w:val="0"/>
          <w:divBdr>
            <w:top w:val="none" w:sz="0" w:space="0" w:color="auto"/>
            <w:left w:val="none" w:sz="0" w:space="0" w:color="auto"/>
            <w:bottom w:val="none" w:sz="0" w:space="0" w:color="auto"/>
            <w:right w:val="none" w:sz="0" w:space="0" w:color="auto"/>
          </w:divBdr>
        </w:div>
        <w:div w:id="842671223">
          <w:marLeft w:val="274"/>
          <w:marRight w:val="0"/>
          <w:marTop w:val="0"/>
          <w:marBottom w:val="0"/>
          <w:divBdr>
            <w:top w:val="none" w:sz="0" w:space="0" w:color="auto"/>
            <w:left w:val="none" w:sz="0" w:space="0" w:color="auto"/>
            <w:bottom w:val="none" w:sz="0" w:space="0" w:color="auto"/>
            <w:right w:val="none" w:sz="0" w:space="0" w:color="auto"/>
          </w:divBdr>
        </w:div>
        <w:div w:id="956058491">
          <w:marLeft w:val="274"/>
          <w:marRight w:val="0"/>
          <w:marTop w:val="0"/>
          <w:marBottom w:val="0"/>
          <w:divBdr>
            <w:top w:val="none" w:sz="0" w:space="0" w:color="auto"/>
            <w:left w:val="none" w:sz="0" w:space="0" w:color="auto"/>
            <w:bottom w:val="none" w:sz="0" w:space="0" w:color="auto"/>
            <w:right w:val="none" w:sz="0" w:space="0" w:color="auto"/>
          </w:divBdr>
        </w:div>
      </w:divsChild>
    </w:div>
    <w:div w:id="186986896">
      <w:bodyDiv w:val="1"/>
      <w:marLeft w:val="0"/>
      <w:marRight w:val="0"/>
      <w:marTop w:val="0"/>
      <w:marBottom w:val="0"/>
      <w:divBdr>
        <w:top w:val="none" w:sz="0" w:space="0" w:color="auto"/>
        <w:left w:val="none" w:sz="0" w:space="0" w:color="auto"/>
        <w:bottom w:val="none" w:sz="0" w:space="0" w:color="auto"/>
        <w:right w:val="none" w:sz="0" w:space="0" w:color="auto"/>
      </w:divBdr>
    </w:div>
    <w:div w:id="205409642">
      <w:bodyDiv w:val="1"/>
      <w:marLeft w:val="0"/>
      <w:marRight w:val="0"/>
      <w:marTop w:val="0"/>
      <w:marBottom w:val="0"/>
      <w:divBdr>
        <w:top w:val="none" w:sz="0" w:space="0" w:color="auto"/>
        <w:left w:val="none" w:sz="0" w:space="0" w:color="auto"/>
        <w:bottom w:val="none" w:sz="0" w:space="0" w:color="auto"/>
        <w:right w:val="none" w:sz="0" w:space="0" w:color="auto"/>
      </w:divBdr>
      <w:divsChild>
        <w:div w:id="1795636380">
          <w:marLeft w:val="480"/>
          <w:marRight w:val="0"/>
          <w:marTop w:val="0"/>
          <w:marBottom w:val="120"/>
          <w:divBdr>
            <w:top w:val="none" w:sz="0" w:space="0" w:color="auto"/>
            <w:left w:val="none" w:sz="0" w:space="0" w:color="auto"/>
            <w:bottom w:val="none" w:sz="0" w:space="0" w:color="auto"/>
            <w:right w:val="none" w:sz="0" w:space="0" w:color="auto"/>
          </w:divBdr>
        </w:div>
        <w:div w:id="1263566335">
          <w:marLeft w:val="480"/>
          <w:marRight w:val="0"/>
          <w:marTop w:val="0"/>
          <w:marBottom w:val="120"/>
          <w:divBdr>
            <w:top w:val="none" w:sz="0" w:space="0" w:color="auto"/>
            <w:left w:val="none" w:sz="0" w:space="0" w:color="auto"/>
            <w:bottom w:val="none" w:sz="0" w:space="0" w:color="auto"/>
            <w:right w:val="none" w:sz="0" w:space="0" w:color="auto"/>
          </w:divBdr>
        </w:div>
        <w:div w:id="1096439431">
          <w:marLeft w:val="480"/>
          <w:marRight w:val="0"/>
          <w:marTop w:val="0"/>
          <w:marBottom w:val="120"/>
          <w:divBdr>
            <w:top w:val="none" w:sz="0" w:space="0" w:color="auto"/>
            <w:left w:val="none" w:sz="0" w:space="0" w:color="auto"/>
            <w:bottom w:val="none" w:sz="0" w:space="0" w:color="auto"/>
            <w:right w:val="none" w:sz="0" w:space="0" w:color="auto"/>
          </w:divBdr>
        </w:div>
      </w:divsChild>
    </w:div>
    <w:div w:id="519658957">
      <w:bodyDiv w:val="1"/>
      <w:marLeft w:val="0"/>
      <w:marRight w:val="0"/>
      <w:marTop w:val="0"/>
      <w:marBottom w:val="0"/>
      <w:divBdr>
        <w:top w:val="none" w:sz="0" w:space="0" w:color="auto"/>
        <w:left w:val="none" w:sz="0" w:space="0" w:color="auto"/>
        <w:bottom w:val="none" w:sz="0" w:space="0" w:color="auto"/>
        <w:right w:val="none" w:sz="0" w:space="0" w:color="auto"/>
      </w:divBdr>
    </w:div>
    <w:div w:id="551308446">
      <w:bodyDiv w:val="1"/>
      <w:marLeft w:val="0"/>
      <w:marRight w:val="0"/>
      <w:marTop w:val="0"/>
      <w:marBottom w:val="0"/>
      <w:divBdr>
        <w:top w:val="none" w:sz="0" w:space="0" w:color="auto"/>
        <w:left w:val="none" w:sz="0" w:space="0" w:color="auto"/>
        <w:bottom w:val="none" w:sz="0" w:space="0" w:color="auto"/>
        <w:right w:val="none" w:sz="0" w:space="0" w:color="auto"/>
      </w:divBdr>
      <w:divsChild>
        <w:div w:id="1549030057">
          <w:marLeft w:val="0"/>
          <w:marRight w:val="0"/>
          <w:marTop w:val="0"/>
          <w:marBottom w:val="0"/>
          <w:divBdr>
            <w:top w:val="none" w:sz="0" w:space="0" w:color="000000"/>
            <w:left w:val="none" w:sz="0" w:space="0" w:color="000000"/>
            <w:bottom w:val="none" w:sz="0" w:space="0" w:color="000000"/>
            <w:right w:val="none" w:sz="0" w:space="0" w:color="000000"/>
          </w:divBdr>
        </w:div>
        <w:div w:id="1190070569">
          <w:marLeft w:val="0"/>
          <w:marRight w:val="0"/>
          <w:marTop w:val="0"/>
          <w:marBottom w:val="0"/>
          <w:divBdr>
            <w:top w:val="none" w:sz="0" w:space="0" w:color="000000"/>
            <w:left w:val="none" w:sz="0" w:space="0" w:color="000000"/>
            <w:bottom w:val="none" w:sz="0" w:space="0" w:color="000000"/>
            <w:right w:val="none" w:sz="0" w:space="0" w:color="000000"/>
          </w:divBdr>
        </w:div>
        <w:div w:id="1840343488">
          <w:marLeft w:val="0"/>
          <w:marRight w:val="0"/>
          <w:marTop w:val="0"/>
          <w:marBottom w:val="0"/>
          <w:divBdr>
            <w:top w:val="none" w:sz="0" w:space="0" w:color="000000"/>
            <w:left w:val="none" w:sz="0" w:space="0" w:color="000000"/>
            <w:bottom w:val="none" w:sz="0" w:space="0" w:color="000000"/>
            <w:right w:val="none" w:sz="0" w:space="0" w:color="000000"/>
          </w:divBdr>
        </w:div>
      </w:divsChild>
    </w:div>
    <w:div w:id="572736162">
      <w:bodyDiv w:val="1"/>
      <w:marLeft w:val="0"/>
      <w:marRight w:val="0"/>
      <w:marTop w:val="0"/>
      <w:marBottom w:val="0"/>
      <w:divBdr>
        <w:top w:val="none" w:sz="0" w:space="0" w:color="auto"/>
        <w:left w:val="none" w:sz="0" w:space="0" w:color="auto"/>
        <w:bottom w:val="none" w:sz="0" w:space="0" w:color="auto"/>
        <w:right w:val="none" w:sz="0" w:space="0" w:color="auto"/>
      </w:divBdr>
      <w:divsChild>
        <w:div w:id="1657688372">
          <w:marLeft w:val="274"/>
          <w:marRight w:val="0"/>
          <w:marTop w:val="0"/>
          <w:marBottom w:val="0"/>
          <w:divBdr>
            <w:top w:val="none" w:sz="0" w:space="0" w:color="auto"/>
            <w:left w:val="none" w:sz="0" w:space="0" w:color="auto"/>
            <w:bottom w:val="none" w:sz="0" w:space="0" w:color="auto"/>
            <w:right w:val="none" w:sz="0" w:space="0" w:color="auto"/>
          </w:divBdr>
        </w:div>
        <w:div w:id="190799916">
          <w:marLeft w:val="274"/>
          <w:marRight w:val="0"/>
          <w:marTop w:val="0"/>
          <w:marBottom w:val="0"/>
          <w:divBdr>
            <w:top w:val="none" w:sz="0" w:space="0" w:color="auto"/>
            <w:left w:val="none" w:sz="0" w:space="0" w:color="auto"/>
            <w:bottom w:val="none" w:sz="0" w:space="0" w:color="auto"/>
            <w:right w:val="none" w:sz="0" w:space="0" w:color="auto"/>
          </w:divBdr>
        </w:div>
        <w:div w:id="663969240">
          <w:marLeft w:val="274"/>
          <w:marRight w:val="0"/>
          <w:marTop w:val="0"/>
          <w:marBottom w:val="0"/>
          <w:divBdr>
            <w:top w:val="none" w:sz="0" w:space="0" w:color="auto"/>
            <w:left w:val="none" w:sz="0" w:space="0" w:color="auto"/>
            <w:bottom w:val="none" w:sz="0" w:space="0" w:color="auto"/>
            <w:right w:val="none" w:sz="0" w:space="0" w:color="auto"/>
          </w:divBdr>
        </w:div>
        <w:div w:id="1254128336">
          <w:marLeft w:val="274"/>
          <w:marRight w:val="0"/>
          <w:marTop w:val="0"/>
          <w:marBottom w:val="0"/>
          <w:divBdr>
            <w:top w:val="none" w:sz="0" w:space="0" w:color="auto"/>
            <w:left w:val="none" w:sz="0" w:space="0" w:color="auto"/>
            <w:bottom w:val="none" w:sz="0" w:space="0" w:color="auto"/>
            <w:right w:val="none" w:sz="0" w:space="0" w:color="auto"/>
          </w:divBdr>
        </w:div>
      </w:divsChild>
    </w:div>
    <w:div w:id="629214160">
      <w:bodyDiv w:val="1"/>
      <w:marLeft w:val="0"/>
      <w:marRight w:val="0"/>
      <w:marTop w:val="0"/>
      <w:marBottom w:val="0"/>
      <w:divBdr>
        <w:top w:val="none" w:sz="0" w:space="0" w:color="auto"/>
        <w:left w:val="none" w:sz="0" w:space="0" w:color="auto"/>
        <w:bottom w:val="none" w:sz="0" w:space="0" w:color="auto"/>
        <w:right w:val="none" w:sz="0" w:space="0" w:color="auto"/>
      </w:divBdr>
      <w:divsChild>
        <w:div w:id="1191531577">
          <w:marLeft w:val="274"/>
          <w:marRight w:val="0"/>
          <w:marTop w:val="0"/>
          <w:marBottom w:val="0"/>
          <w:divBdr>
            <w:top w:val="none" w:sz="0" w:space="0" w:color="auto"/>
            <w:left w:val="none" w:sz="0" w:space="0" w:color="auto"/>
            <w:bottom w:val="none" w:sz="0" w:space="0" w:color="auto"/>
            <w:right w:val="none" w:sz="0" w:space="0" w:color="auto"/>
          </w:divBdr>
        </w:div>
        <w:div w:id="2023506997">
          <w:marLeft w:val="274"/>
          <w:marRight w:val="0"/>
          <w:marTop w:val="0"/>
          <w:marBottom w:val="0"/>
          <w:divBdr>
            <w:top w:val="none" w:sz="0" w:space="0" w:color="auto"/>
            <w:left w:val="none" w:sz="0" w:space="0" w:color="auto"/>
            <w:bottom w:val="none" w:sz="0" w:space="0" w:color="auto"/>
            <w:right w:val="none" w:sz="0" w:space="0" w:color="auto"/>
          </w:divBdr>
        </w:div>
        <w:div w:id="1584339053">
          <w:marLeft w:val="274"/>
          <w:marRight w:val="0"/>
          <w:marTop w:val="0"/>
          <w:marBottom w:val="0"/>
          <w:divBdr>
            <w:top w:val="none" w:sz="0" w:space="0" w:color="auto"/>
            <w:left w:val="none" w:sz="0" w:space="0" w:color="auto"/>
            <w:bottom w:val="none" w:sz="0" w:space="0" w:color="auto"/>
            <w:right w:val="none" w:sz="0" w:space="0" w:color="auto"/>
          </w:divBdr>
        </w:div>
        <w:div w:id="2109933455">
          <w:marLeft w:val="274"/>
          <w:marRight w:val="0"/>
          <w:marTop w:val="0"/>
          <w:marBottom w:val="0"/>
          <w:divBdr>
            <w:top w:val="none" w:sz="0" w:space="0" w:color="auto"/>
            <w:left w:val="none" w:sz="0" w:space="0" w:color="auto"/>
            <w:bottom w:val="none" w:sz="0" w:space="0" w:color="auto"/>
            <w:right w:val="none" w:sz="0" w:space="0" w:color="auto"/>
          </w:divBdr>
        </w:div>
        <w:div w:id="1298680218">
          <w:marLeft w:val="274"/>
          <w:marRight w:val="0"/>
          <w:marTop w:val="0"/>
          <w:marBottom w:val="0"/>
          <w:divBdr>
            <w:top w:val="none" w:sz="0" w:space="0" w:color="auto"/>
            <w:left w:val="none" w:sz="0" w:space="0" w:color="auto"/>
            <w:bottom w:val="none" w:sz="0" w:space="0" w:color="auto"/>
            <w:right w:val="none" w:sz="0" w:space="0" w:color="auto"/>
          </w:divBdr>
        </w:div>
        <w:div w:id="1237013307">
          <w:marLeft w:val="274"/>
          <w:marRight w:val="0"/>
          <w:marTop w:val="0"/>
          <w:marBottom w:val="0"/>
          <w:divBdr>
            <w:top w:val="none" w:sz="0" w:space="0" w:color="auto"/>
            <w:left w:val="none" w:sz="0" w:space="0" w:color="auto"/>
            <w:bottom w:val="none" w:sz="0" w:space="0" w:color="auto"/>
            <w:right w:val="none" w:sz="0" w:space="0" w:color="auto"/>
          </w:divBdr>
        </w:div>
      </w:divsChild>
    </w:div>
    <w:div w:id="803353947">
      <w:bodyDiv w:val="1"/>
      <w:marLeft w:val="0"/>
      <w:marRight w:val="0"/>
      <w:marTop w:val="0"/>
      <w:marBottom w:val="0"/>
      <w:divBdr>
        <w:top w:val="none" w:sz="0" w:space="0" w:color="auto"/>
        <w:left w:val="none" w:sz="0" w:space="0" w:color="auto"/>
        <w:bottom w:val="none" w:sz="0" w:space="0" w:color="auto"/>
        <w:right w:val="none" w:sz="0" w:space="0" w:color="auto"/>
      </w:divBdr>
      <w:divsChild>
        <w:div w:id="587858243">
          <w:marLeft w:val="0"/>
          <w:marRight w:val="0"/>
          <w:marTop w:val="0"/>
          <w:marBottom w:val="120"/>
          <w:divBdr>
            <w:top w:val="none" w:sz="0" w:space="0" w:color="auto"/>
            <w:left w:val="none" w:sz="0" w:space="0" w:color="auto"/>
            <w:bottom w:val="none" w:sz="0" w:space="0" w:color="auto"/>
            <w:right w:val="none" w:sz="0" w:space="0" w:color="auto"/>
          </w:divBdr>
        </w:div>
        <w:div w:id="1964730765">
          <w:marLeft w:val="0"/>
          <w:marRight w:val="0"/>
          <w:marTop w:val="0"/>
          <w:marBottom w:val="120"/>
          <w:divBdr>
            <w:top w:val="none" w:sz="0" w:space="0" w:color="auto"/>
            <w:left w:val="none" w:sz="0" w:space="0" w:color="auto"/>
            <w:bottom w:val="none" w:sz="0" w:space="0" w:color="auto"/>
            <w:right w:val="none" w:sz="0" w:space="0" w:color="auto"/>
          </w:divBdr>
        </w:div>
        <w:div w:id="1643120248">
          <w:marLeft w:val="0"/>
          <w:marRight w:val="0"/>
          <w:marTop w:val="0"/>
          <w:marBottom w:val="120"/>
          <w:divBdr>
            <w:top w:val="none" w:sz="0" w:space="0" w:color="auto"/>
            <w:left w:val="none" w:sz="0" w:space="0" w:color="auto"/>
            <w:bottom w:val="none" w:sz="0" w:space="0" w:color="auto"/>
            <w:right w:val="none" w:sz="0" w:space="0" w:color="auto"/>
          </w:divBdr>
        </w:div>
      </w:divsChild>
    </w:div>
    <w:div w:id="850996003">
      <w:bodyDiv w:val="1"/>
      <w:marLeft w:val="0"/>
      <w:marRight w:val="0"/>
      <w:marTop w:val="0"/>
      <w:marBottom w:val="0"/>
      <w:divBdr>
        <w:top w:val="none" w:sz="0" w:space="0" w:color="auto"/>
        <w:left w:val="none" w:sz="0" w:space="0" w:color="auto"/>
        <w:bottom w:val="none" w:sz="0" w:space="0" w:color="auto"/>
        <w:right w:val="none" w:sz="0" w:space="0" w:color="auto"/>
      </w:divBdr>
      <w:divsChild>
        <w:div w:id="2112818207">
          <w:marLeft w:val="274"/>
          <w:marRight w:val="0"/>
          <w:marTop w:val="0"/>
          <w:marBottom w:val="0"/>
          <w:divBdr>
            <w:top w:val="none" w:sz="0" w:space="0" w:color="auto"/>
            <w:left w:val="none" w:sz="0" w:space="0" w:color="auto"/>
            <w:bottom w:val="none" w:sz="0" w:space="0" w:color="auto"/>
            <w:right w:val="none" w:sz="0" w:space="0" w:color="auto"/>
          </w:divBdr>
        </w:div>
        <w:div w:id="25983843">
          <w:marLeft w:val="274"/>
          <w:marRight w:val="0"/>
          <w:marTop w:val="0"/>
          <w:marBottom w:val="0"/>
          <w:divBdr>
            <w:top w:val="none" w:sz="0" w:space="0" w:color="auto"/>
            <w:left w:val="none" w:sz="0" w:space="0" w:color="auto"/>
            <w:bottom w:val="none" w:sz="0" w:space="0" w:color="auto"/>
            <w:right w:val="none" w:sz="0" w:space="0" w:color="auto"/>
          </w:divBdr>
        </w:div>
        <w:div w:id="1400327143">
          <w:marLeft w:val="274"/>
          <w:marRight w:val="0"/>
          <w:marTop w:val="0"/>
          <w:marBottom w:val="0"/>
          <w:divBdr>
            <w:top w:val="none" w:sz="0" w:space="0" w:color="auto"/>
            <w:left w:val="none" w:sz="0" w:space="0" w:color="auto"/>
            <w:bottom w:val="none" w:sz="0" w:space="0" w:color="auto"/>
            <w:right w:val="none" w:sz="0" w:space="0" w:color="auto"/>
          </w:divBdr>
        </w:div>
        <w:div w:id="1453092360">
          <w:marLeft w:val="274"/>
          <w:marRight w:val="0"/>
          <w:marTop w:val="0"/>
          <w:marBottom w:val="0"/>
          <w:divBdr>
            <w:top w:val="none" w:sz="0" w:space="0" w:color="auto"/>
            <w:left w:val="none" w:sz="0" w:space="0" w:color="auto"/>
            <w:bottom w:val="none" w:sz="0" w:space="0" w:color="auto"/>
            <w:right w:val="none" w:sz="0" w:space="0" w:color="auto"/>
          </w:divBdr>
        </w:div>
        <w:div w:id="408237581">
          <w:marLeft w:val="274"/>
          <w:marRight w:val="0"/>
          <w:marTop w:val="0"/>
          <w:marBottom w:val="0"/>
          <w:divBdr>
            <w:top w:val="none" w:sz="0" w:space="0" w:color="auto"/>
            <w:left w:val="none" w:sz="0" w:space="0" w:color="auto"/>
            <w:bottom w:val="none" w:sz="0" w:space="0" w:color="auto"/>
            <w:right w:val="none" w:sz="0" w:space="0" w:color="auto"/>
          </w:divBdr>
        </w:div>
        <w:div w:id="370570110">
          <w:marLeft w:val="274"/>
          <w:marRight w:val="0"/>
          <w:marTop w:val="0"/>
          <w:marBottom w:val="0"/>
          <w:divBdr>
            <w:top w:val="none" w:sz="0" w:space="0" w:color="auto"/>
            <w:left w:val="none" w:sz="0" w:space="0" w:color="auto"/>
            <w:bottom w:val="none" w:sz="0" w:space="0" w:color="auto"/>
            <w:right w:val="none" w:sz="0" w:space="0" w:color="auto"/>
          </w:divBdr>
        </w:div>
        <w:div w:id="888304711">
          <w:marLeft w:val="274"/>
          <w:marRight w:val="0"/>
          <w:marTop w:val="0"/>
          <w:marBottom w:val="0"/>
          <w:divBdr>
            <w:top w:val="none" w:sz="0" w:space="0" w:color="auto"/>
            <w:left w:val="none" w:sz="0" w:space="0" w:color="auto"/>
            <w:bottom w:val="none" w:sz="0" w:space="0" w:color="auto"/>
            <w:right w:val="none" w:sz="0" w:space="0" w:color="auto"/>
          </w:divBdr>
        </w:div>
        <w:div w:id="216740662">
          <w:marLeft w:val="274"/>
          <w:marRight w:val="0"/>
          <w:marTop w:val="0"/>
          <w:marBottom w:val="0"/>
          <w:divBdr>
            <w:top w:val="none" w:sz="0" w:space="0" w:color="auto"/>
            <w:left w:val="none" w:sz="0" w:space="0" w:color="auto"/>
            <w:bottom w:val="none" w:sz="0" w:space="0" w:color="auto"/>
            <w:right w:val="none" w:sz="0" w:space="0" w:color="auto"/>
          </w:divBdr>
        </w:div>
        <w:div w:id="1676226772">
          <w:marLeft w:val="274"/>
          <w:marRight w:val="0"/>
          <w:marTop w:val="0"/>
          <w:marBottom w:val="0"/>
          <w:divBdr>
            <w:top w:val="none" w:sz="0" w:space="0" w:color="auto"/>
            <w:left w:val="none" w:sz="0" w:space="0" w:color="auto"/>
            <w:bottom w:val="none" w:sz="0" w:space="0" w:color="auto"/>
            <w:right w:val="none" w:sz="0" w:space="0" w:color="auto"/>
          </w:divBdr>
        </w:div>
        <w:div w:id="1651403113">
          <w:marLeft w:val="274"/>
          <w:marRight w:val="0"/>
          <w:marTop w:val="0"/>
          <w:marBottom w:val="0"/>
          <w:divBdr>
            <w:top w:val="none" w:sz="0" w:space="0" w:color="auto"/>
            <w:left w:val="none" w:sz="0" w:space="0" w:color="auto"/>
            <w:bottom w:val="none" w:sz="0" w:space="0" w:color="auto"/>
            <w:right w:val="none" w:sz="0" w:space="0" w:color="auto"/>
          </w:divBdr>
        </w:div>
        <w:div w:id="473066289">
          <w:marLeft w:val="274"/>
          <w:marRight w:val="0"/>
          <w:marTop w:val="0"/>
          <w:marBottom w:val="0"/>
          <w:divBdr>
            <w:top w:val="none" w:sz="0" w:space="0" w:color="auto"/>
            <w:left w:val="none" w:sz="0" w:space="0" w:color="auto"/>
            <w:bottom w:val="none" w:sz="0" w:space="0" w:color="auto"/>
            <w:right w:val="none" w:sz="0" w:space="0" w:color="auto"/>
          </w:divBdr>
        </w:div>
        <w:div w:id="1531720880">
          <w:marLeft w:val="274"/>
          <w:marRight w:val="0"/>
          <w:marTop w:val="0"/>
          <w:marBottom w:val="0"/>
          <w:divBdr>
            <w:top w:val="none" w:sz="0" w:space="0" w:color="auto"/>
            <w:left w:val="none" w:sz="0" w:space="0" w:color="auto"/>
            <w:bottom w:val="none" w:sz="0" w:space="0" w:color="auto"/>
            <w:right w:val="none" w:sz="0" w:space="0" w:color="auto"/>
          </w:divBdr>
        </w:div>
        <w:div w:id="537402330">
          <w:marLeft w:val="274"/>
          <w:marRight w:val="0"/>
          <w:marTop w:val="0"/>
          <w:marBottom w:val="0"/>
          <w:divBdr>
            <w:top w:val="none" w:sz="0" w:space="0" w:color="auto"/>
            <w:left w:val="none" w:sz="0" w:space="0" w:color="auto"/>
            <w:bottom w:val="none" w:sz="0" w:space="0" w:color="auto"/>
            <w:right w:val="none" w:sz="0" w:space="0" w:color="auto"/>
          </w:divBdr>
        </w:div>
        <w:div w:id="1386103690">
          <w:marLeft w:val="274"/>
          <w:marRight w:val="0"/>
          <w:marTop w:val="0"/>
          <w:marBottom w:val="0"/>
          <w:divBdr>
            <w:top w:val="none" w:sz="0" w:space="0" w:color="auto"/>
            <w:left w:val="none" w:sz="0" w:space="0" w:color="auto"/>
            <w:bottom w:val="none" w:sz="0" w:space="0" w:color="auto"/>
            <w:right w:val="none" w:sz="0" w:space="0" w:color="auto"/>
          </w:divBdr>
        </w:div>
        <w:div w:id="1684504224">
          <w:marLeft w:val="274"/>
          <w:marRight w:val="0"/>
          <w:marTop w:val="0"/>
          <w:marBottom w:val="0"/>
          <w:divBdr>
            <w:top w:val="none" w:sz="0" w:space="0" w:color="auto"/>
            <w:left w:val="none" w:sz="0" w:space="0" w:color="auto"/>
            <w:bottom w:val="none" w:sz="0" w:space="0" w:color="auto"/>
            <w:right w:val="none" w:sz="0" w:space="0" w:color="auto"/>
          </w:divBdr>
        </w:div>
        <w:div w:id="257374846">
          <w:marLeft w:val="274"/>
          <w:marRight w:val="0"/>
          <w:marTop w:val="0"/>
          <w:marBottom w:val="0"/>
          <w:divBdr>
            <w:top w:val="none" w:sz="0" w:space="0" w:color="auto"/>
            <w:left w:val="none" w:sz="0" w:space="0" w:color="auto"/>
            <w:bottom w:val="none" w:sz="0" w:space="0" w:color="auto"/>
            <w:right w:val="none" w:sz="0" w:space="0" w:color="auto"/>
          </w:divBdr>
        </w:div>
        <w:div w:id="400258187">
          <w:marLeft w:val="274"/>
          <w:marRight w:val="0"/>
          <w:marTop w:val="0"/>
          <w:marBottom w:val="0"/>
          <w:divBdr>
            <w:top w:val="none" w:sz="0" w:space="0" w:color="auto"/>
            <w:left w:val="none" w:sz="0" w:space="0" w:color="auto"/>
            <w:bottom w:val="none" w:sz="0" w:space="0" w:color="auto"/>
            <w:right w:val="none" w:sz="0" w:space="0" w:color="auto"/>
          </w:divBdr>
        </w:div>
        <w:div w:id="49770925">
          <w:marLeft w:val="274"/>
          <w:marRight w:val="0"/>
          <w:marTop w:val="0"/>
          <w:marBottom w:val="0"/>
          <w:divBdr>
            <w:top w:val="none" w:sz="0" w:space="0" w:color="auto"/>
            <w:left w:val="none" w:sz="0" w:space="0" w:color="auto"/>
            <w:bottom w:val="none" w:sz="0" w:space="0" w:color="auto"/>
            <w:right w:val="none" w:sz="0" w:space="0" w:color="auto"/>
          </w:divBdr>
        </w:div>
        <w:div w:id="1023480281">
          <w:marLeft w:val="274"/>
          <w:marRight w:val="0"/>
          <w:marTop w:val="0"/>
          <w:marBottom w:val="0"/>
          <w:divBdr>
            <w:top w:val="none" w:sz="0" w:space="0" w:color="auto"/>
            <w:left w:val="none" w:sz="0" w:space="0" w:color="auto"/>
            <w:bottom w:val="none" w:sz="0" w:space="0" w:color="auto"/>
            <w:right w:val="none" w:sz="0" w:space="0" w:color="auto"/>
          </w:divBdr>
        </w:div>
        <w:div w:id="246813677">
          <w:marLeft w:val="274"/>
          <w:marRight w:val="0"/>
          <w:marTop w:val="0"/>
          <w:marBottom w:val="0"/>
          <w:divBdr>
            <w:top w:val="none" w:sz="0" w:space="0" w:color="auto"/>
            <w:left w:val="none" w:sz="0" w:space="0" w:color="auto"/>
            <w:bottom w:val="none" w:sz="0" w:space="0" w:color="auto"/>
            <w:right w:val="none" w:sz="0" w:space="0" w:color="auto"/>
          </w:divBdr>
        </w:div>
        <w:div w:id="80837054">
          <w:marLeft w:val="274"/>
          <w:marRight w:val="0"/>
          <w:marTop w:val="0"/>
          <w:marBottom w:val="0"/>
          <w:divBdr>
            <w:top w:val="none" w:sz="0" w:space="0" w:color="auto"/>
            <w:left w:val="none" w:sz="0" w:space="0" w:color="auto"/>
            <w:bottom w:val="none" w:sz="0" w:space="0" w:color="auto"/>
            <w:right w:val="none" w:sz="0" w:space="0" w:color="auto"/>
          </w:divBdr>
        </w:div>
        <w:div w:id="419958968">
          <w:marLeft w:val="274"/>
          <w:marRight w:val="0"/>
          <w:marTop w:val="0"/>
          <w:marBottom w:val="0"/>
          <w:divBdr>
            <w:top w:val="none" w:sz="0" w:space="0" w:color="auto"/>
            <w:left w:val="none" w:sz="0" w:space="0" w:color="auto"/>
            <w:bottom w:val="none" w:sz="0" w:space="0" w:color="auto"/>
            <w:right w:val="none" w:sz="0" w:space="0" w:color="auto"/>
          </w:divBdr>
        </w:div>
      </w:divsChild>
    </w:div>
    <w:div w:id="977994177">
      <w:bodyDiv w:val="1"/>
      <w:marLeft w:val="0"/>
      <w:marRight w:val="0"/>
      <w:marTop w:val="0"/>
      <w:marBottom w:val="0"/>
      <w:divBdr>
        <w:top w:val="none" w:sz="0" w:space="0" w:color="auto"/>
        <w:left w:val="none" w:sz="0" w:space="0" w:color="auto"/>
        <w:bottom w:val="none" w:sz="0" w:space="0" w:color="auto"/>
        <w:right w:val="none" w:sz="0" w:space="0" w:color="auto"/>
      </w:divBdr>
      <w:divsChild>
        <w:div w:id="2045863648">
          <w:marLeft w:val="480"/>
          <w:marRight w:val="0"/>
          <w:marTop w:val="0"/>
          <w:marBottom w:val="120"/>
          <w:divBdr>
            <w:top w:val="none" w:sz="0" w:space="0" w:color="auto"/>
            <w:left w:val="none" w:sz="0" w:space="0" w:color="auto"/>
            <w:bottom w:val="none" w:sz="0" w:space="0" w:color="auto"/>
            <w:right w:val="none" w:sz="0" w:space="0" w:color="auto"/>
          </w:divBdr>
        </w:div>
        <w:div w:id="1295982765">
          <w:marLeft w:val="480"/>
          <w:marRight w:val="0"/>
          <w:marTop w:val="0"/>
          <w:marBottom w:val="120"/>
          <w:divBdr>
            <w:top w:val="none" w:sz="0" w:space="0" w:color="auto"/>
            <w:left w:val="none" w:sz="0" w:space="0" w:color="auto"/>
            <w:bottom w:val="none" w:sz="0" w:space="0" w:color="auto"/>
            <w:right w:val="none" w:sz="0" w:space="0" w:color="auto"/>
          </w:divBdr>
        </w:div>
        <w:div w:id="360132349">
          <w:marLeft w:val="480"/>
          <w:marRight w:val="0"/>
          <w:marTop w:val="0"/>
          <w:marBottom w:val="120"/>
          <w:divBdr>
            <w:top w:val="none" w:sz="0" w:space="0" w:color="auto"/>
            <w:left w:val="none" w:sz="0" w:space="0" w:color="auto"/>
            <w:bottom w:val="none" w:sz="0" w:space="0" w:color="auto"/>
            <w:right w:val="none" w:sz="0" w:space="0" w:color="auto"/>
          </w:divBdr>
        </w:div>
        <w:div w:id="988051055">
          <w:marLeft w:val="480"/>
          <w:marRight w:val="0"/>
          <w:marTop w:val="0"/>
          <w:marBottom w:val="120"/>
          <w:divBdr>
            <w:top w:val="none" w:sz="0" w:space="0" w:color="auto"/>
            <w:left w:val="none" w:sz="0" w:space="0" w:color="auto"/>
            <w:bottom w:val="none" w:sz="0" w:space="0" w:color="auto"/>
            <w:right w:val="none" w:sz="0" w:space="0" w:color="auto"/>
          </w:divBdr>
        </w:div>
      </w:divsChild>
    </w:div>
    <w:div w:id="1063025106">
      <w:bodyDiv w:val="1"/>
      <w:marLeft w:val="0"/>
      <w:marRight w:val="0"/>
      <w:marTop w:val="0"/>
      <w:marBottom w:val="0"/>
      <w:divBdr>
        <w:top w:val="none" w:sz="0" w:space="0" w:color="auto"/>
        <w:left w:val="none" w:sz="0" w:space="0" w:color="auto"/>
        <w:bottom w:val="none" w:sz="0" w:space="0" w:color="auto"/>
        <w:right w:val="none" w:sz="0" w:space="0" w:color="auto"/>
      </w:divBdr>
      <w:divsChild>
        <w:div w:id="757016441">
          <w:marLeft w:val="274"/>
          <w:marRight w:val="0"/>
          <w:marTop w:val="0"/>
          <w:marBottom w:val="0"/>
          <w:divBdr>
            <w:top w:val="none" w:sz="0" w:space="0" w:color="auto"/>
            <w:left w:val="none" w:sz="0" w:space="0" w:color="auto"/>
            <w:bottom w:val="none" w:sz="0" w:space="0" w:color="auto"/>
            <w:right w:val="none" w:sz="0" w:space="0" w:color="auto"/>
          </w:divBdr>
        </w:div>
        <w:div w:id="1969436530">
          <w:marLeft w:val="274"/>
          <w:marRight w:val="0"/>
          <w:marTop w:val="0"/>
          <w:marBottom w:val="0"/>
          <w:divBdr>
            <w:top w:val="none" w:sz="0" w:space="0" w:color="auto"/>
            <w:left w:val="none" w:sz="0" w:space="0" w:color="auto"/>
            <w:bottom w:val="none" w:sz="0" w:space="0" w:color="auto"/>
            <w:right w:val="none" w:sz="0" w:space="0" w:color="auto"/>
          </w:divBdr>
        </w:div>
        <w:div w:id="1959289301">
          <w:marLeft w:val="274"/>
          <w:marRight w:val="0"/>
          <w:marTop w:val="0"/>
          <w:marBottom w:val="0"/>
          <w:divBdr>
            <w:top w:val="none" w:sz="0" w:space="0" w:color="auto"/>
            <w:left w:val="none" w:sz="0" w:space="0" w:color="auto"/>
            <w:bottom w:val="none" w:sz="0" w:space="0" w:color="auto"/>
            <w:right w:val="none" w:sz="0" w:space="0" w:color="auto"/>
          </w:divBdr>
        </w:div>
        <w:div w:id="1507864513">
          <w:marLeft w:val="274"/>
          <w:marRight w:val="0"/>
          <w:marTop w:val="0"/>
          <w:marBottom w:val="0"/>
          <w:divBdr>
            <w:top w:val="none" w:sz="0" w:space="0" w:color="auto"/>
            <w:left w:val="none" w:sz="0" w:space="0" w:color="auto"/>
            <w:bottom w:val="none" w:sz="0" w:space="0" w:color="auto"/>
            <w:right w:val="none" w:sz="0" w:space="0" w:color="auto"/>
          </w:divBdr>
        </w:div>
        <w:div w:id="443352400">
          <w:marLeft w:val="274"/>
          <w:marRight w:val="0"/>
          <w:marTop w:val="0"/>
          <w:marBottom w:val="0"/>
          <w:divBdr>
            <w:top w:val="none" w:sz="0" w:space="0" w:color="auto"/>
            <w:left w:val="none" w:sz="0" w:space="0" w:color="auto"/>
            <w:bottom w:val="none" w:sz="0" w:space="0" w:color="auto"/>
            <w:right w:val="none" w:sz="0" w:space="0" w:color="auto"/>
          </w:divBdr>
        </w:div>
        <w:div w:id="1013654552">
          <w:marLeft w:val="274"/>
          <w:marRight w:val="0"/>
          <w:marTop w:val="0"/>
          <w:marBottom w:val="0"/>
          <w:divBdr>
            <w:top w:val="none" w:sz="0" w:space="0" w:color="auto"/>
            <w:left w:val="none" w:sz="0" w:space="0" w:color="auto"/>
            <w:bottom w:val="none" w:sz="0" w:space="0" w:color="auto"/>
            <w:right w:val="none" w:sz="0" w:space="0" w:color="auto"/>
          </w:divBdr>
        </w:div>
      </w:divsChild>
    </w:div>
    <w:div w:id="1390686101">
      <w:bodyDiv w:val="1"/>
      <w:marLeft w:val="0"/>
      <w:marRight w:val="0"/>
      <w:marTop w:val="0"/>
      <w:marBottom w:val="0"/>
      <w:divBdr>
        <w:top w:val="none" w:sz="0" w:space="0" w:color="auto"/>
        <w:left w:val="none" w:sz="0" w:space="0" w:color="auto"/>
        <w:bottom w:val="none" w:sz="0" w:space="0" w:color="auto"/>
        <w:right w:val="none" w:sz="0" w:space="0" w:color="auto"/>
      </w:divBdr>
    </w:div>
    <w:div w:id="1450586716">
      <w:bodyDiv w:val="1"/>
      <w:marLeft w:val="0"/>
      <w:marRight w:val="0"/>
      <w:marTop w:val="0"/>
      <w:marBottom w:val="0"/>
      <w:divBdr>
        <w:top w:val="none" w:sz="0" w:space="0" w:color="auto"/>
        <w:left w:val="none" w:sz="0" w:space="0" w:color="auto"/>
        <w:bottom w:val="none" w:sz="0" w:space="0" w:color="auto"/>
        <w:right w:val="none" w:sz="0" w:space="0" w:color="auto"/>
      </w:divBdr>
      <w:divsChild>
        <w:div w:id="1296595116">
          <w:marLeft w:val="0"/>
          <w:marRight w:val="0"/>
          <w:marTop w:val="0"/>
          <w:marBottom w:val="120"/>
          <w:divBdr>
            <w:top w:val="none" w:sz="0" w:space="0" w:color="auto"/>
            <w:left w:val="none" w:sz="0" w:space="0" w:color="auto"/>
            <w:bottom w:val="none" w:sz="0" w:space="0" w:color="auto"/>
            <w:right w:val="none" w:sz="0" w:space="0" w:color="auto"/>
          </w:divBdr>
        </w:div>
        <w:div w:id="224420146">
          <w:marLeft w:val="0"/>
          <w:marRight w:val="0"/>
          <w:marTop w:val="0"/>
          <w:marBottom w:val="120"/>
          <w:divBdr>
            <w:top w:val="none" w:sz="0" w:space="0" w:color="auto"/>
            <w:left w:val="none" w:sz="0" w:space="0" w:color="auto"/>
            <w:bottom w:val="none" w:sz="0" w:space="0" w:color="auto"/>
            <w:right w:val="none" w:sz="0" w:space="0" w:color="auto"/>
          </w:divBdr>
        </w:div>
      </w:divsChild>
    </w:div>
    <w:div w:id="1570647712">
      <w:bodyDiv w:val="1"/>
      <w:marLeft w:val="0"/>
      <w:marRight w:val="0"/>
      <w:marTop w:val="0"/>
      <w:marBottom w:val="0"/>
      <w:divBdr>
        <w:top w:val="none" w:sz="0" w:space="0" w:color="auto"/>
        <w:left w:val="none" w:sz="0" w:space="0" w:color="auto"/>
        <w:bottom w:val="none" w:sz="0" w:space="0" w:color="auto"/>
        <w:right w:val="none" w:sz="0" w:space="0" w:color="auto"/>
      </w:divBdr>
    </w:div>
    <w:div w:id="175697424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73">
          <w:marLeft w:val="0"/>
          <w:marRight w:val="0"/>
          <w:marTop w:val="0"/>
          <w:marBottom w:val="120"/>
          <w:divBdr>
            <w:top w:val="none" w:sz="0" w:space="0" w:color="auto"/>
            <w:left w:val="none" w:sz="0" w:space="0" w:color="auto"/>
            <w:bottom w:val="none" w:sz="0" w:space="0" w:color="auto"/>
            <w:right w:val="none" w:sz="0" w:space="0" w:color="auto"/>
          </w:divBdr>
        </w:div>
        <w:div w:id="1062676292">
          <w:marLeft w:val="0"/>
          <w:marRight w:val="0"/>
          <w:marTop w:val="0"/>
          <w:marBottom w:val="120"/>
          <w:divBdr>
            <w:top w:val="none" w:sz="0" w:space="0" w:color="auto"/>
            <w:left w:val="none" w:sz="0" w:space="0" w:color="auto"/>
            <w:bottom w:val="none" w:sz="0" w:space="0" w:color="auto"/>
            <w:right w:val="none" w:sz="0" w:space="0" w:color="auto"/>
          </w:divBdr>
        </w:div>
        <w:div w:id="1743210129">
          <w:marLeft w:val="480"/>
          <w:marRight w:val="0"/>
          <w:marTop w:val="0"/>
          <w:marBottom w:val="120"/>
          <w:divBdr>
            <w:top w:val="none" w:sz="0" w:space="0" w:color="auto"/>
            <w:left w:val="none" w:sz="0" w:space="0" w:color="auto"/>
            <w:bottom w:val="none" w:sz="0" w:space="0" w:color="auto"/>
            <w:right w:val="none" w:sz="0" w:space="0" w:color="auto"/>
          </w:divBdr>
        </w:div>
        <w:div w:id="1001393863">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C4FF5-F7B2-4229-8A48-EDBF1885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劉家甄</dc:creator>
  <cp:lastModifiedBy>李宛蓁 Jane Lee</cp:lastModifiedBy>
  <cp:revision>58</cp:revision>
  <cp:lastPrinted>2023-12-26T08:23:00Z</cp:lastPrinted>
  <dcterms:created xsi:type="dcterms:W3CDTF">2025-03-17T06:24:00Z</dcterms:created>
  <dcterms:modified xsi:type="dcterms:W3CDTF">2025-04-14T01:51:00Z</dcterms:modified>
</cp:coreProperties>
</file>